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6DB" w:rsidRPr="00E811EC" w:rsidRDefault="009976DB" w:rsidP="00E811EC">
      <w:pPr>
        <w:pStyle w:val="1"/>
        <w:ind w:left="2135" w:right="2135"/>
        <w:jc w:val="center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Аннотация к рабочей программе по предмету «Изобразительное искусство»</w:t>
      </w:r>
    </w:p>
    <w:p w:rsidR="009976DB" w:rsidRPr="00E811EC" w:rsidRDefault="009976DB" w:rsidP="00E811EC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976DB" w:rsidRPr="00E811EC" w:rsidRDefault="009976DB" w:rsidP="00E811EC">
      <w:pPr>
        <w:pStyle w:val="a3"/>
        <w:ind w:right="115" w:firstLine="936"/>
        <w:jc w:val="both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 xml:space="preserve">Рабочая программа по изобразительному искусству составлена на основе Федерального государственного образовательного стандарта основного общего образования, авторской программы </w:t>
      </w:r>
      <w:r w:rsidRPr="008E3787">
        <w:rPr>
          <w:rFonts w:ascii="Times New Roman" w:hAnsi="Times New Roman" w:cs="Times New Roman"/>
          <w:sz w:val="24"/>
          <w:szCs w:val="24"/>
        </w:rPr>
        <w:t xml:space="preserve">«Изобразительное искусство: интегрированная программа: 5 – 8 (9) классы/ [Л.Г. Савенкова, Е.А. </w:t>
      </w:r>
      <w:proofErr w:type="spellStart"/>
      <w:r w:rsidRPr="008E3787">
        <w:rPr>
          <w:rFonts w:ascii="Times New Roman" w:hAnsi="Times New Roman" w:cs="Times New Roman"/>
          <w:sz w:val="24"/>
          <w:szCs w:val="24"/>
        </w:rPr>
        <w:t>Ермолинская</w:t>
      </w:r>
      <w:proofErr w:type="spellEnd"/>
      <w:r w:rsidRPr="008E3787">
        <w:rPr>
          <w:rFonts w:ascii="Times New Roman" w:hAnsi="Times New Roman" w:cs="Times New Roman"/>
          <w:sz w:val="24"/>
          <w:szCs w:val="24"/>
        </w:rPr>
        <w:t xml:space="preserve">, Е.С. </w:t>
      </w:r>
      <w:proofErr w:type="spellStart"/>
      <w:r w:rsidRPr="008E3787">
        <w:rPr>
          <w:rFonts w:ascii="Times New Roman" w:hAnsi="Times New Roman" w:cs="Times New Roman"/>
          <w:sz w:val="24"/>
          <w:szCs w:val="24"/>
        </w:rPr>
        <w:t>Медкова</w:t>
      </w:r>
      <w:proofErr w:type="spellEnd"/>
      <w:r w:rsidRPr="008E3787">
        <w:rPr>
          <w:rFonts w:ascii="Times New Roman" w:hAnsi="Times New Roman" w:cs="Times New Roman"/>
          <w:sz w:val="24"/>
          <w:szCs w:val="24"/>
        </w:rPr>
        <w:t xml:space="preserve">]. – М.: </w:t>
      </w:r>
      <w:proofErr w:type="spellStart"/>
      <w:r w:rsidRPr="008E3787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8E3787">
        <w:rPr>
          <w:rFonts w:ascii="Times New Roman" w:hAnsi="Times New Roman" w:cs="Times New Roman"/>
          <w:sz w:val="24"/>
          <w:szCs w:val="24"/>
        </w:rPr>
        <w:t>, 2014.</w:t>
      </w:r>
    </w:p>
    <w:p w:rsidR="009976DB" w:rsidRPr="00E811EC" w:rsidRDefault="009976DB" w:rsidP="00E811E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976DB" w:rsidRPr="00E811EC" w:rsidRDefault="009976DB" w:rsidP="00E811EC">
      <w:pPr>
        <w:pStyle w:val="a3"/>
        <w:ind w:right="10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E811EC">
        <w:rPr>
          <w:rFonts w:ascii="Times New Roman" w:hAnsi="Times New Roman" w:cs="Times New Roman"/>
          <w:b/>
          <w:i/>
          <w:sz w:val="24"/>
          <w:szCs w:val="24"/>
        </w:rPr>
        <w:t xml:space="preserve">Целью </w:t>
      </w:r>
      <w:r w:rsidRPr="00E811EC">
        <w:rPr>
          <w:rFonts w:ascii="Times New Roman" w:hAnsi="Times New Roman" w:cs="Times New Roman"/>
          <w:sz w:val="24"/>
          <w:szCs w:val="24"/>
        </w:rPr>
        <w:t xml:space="preserve">уроков изобразительного искусства в основной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школе </w:t>
      </w:r>
      <w:r w:rsidRPr="00E811EC">
        <w:rPr>
          <w:rFonts w:ascii="Times New Roman" w:hAnsi="Times New Roman" w:cs="Times New Roman"/>
          <w:sz w:val="24"/>
          <w:szCs w:val="24"/>
        </w:rPr>
        <w:t>является реализация фактора развития, формирование у детей целостного, гармоничного восприятия мира, активизация самостоятельной творческой деятельности, развитие интереса к природе и потребность в общении с искусством; формирование духовных начал личности</w:t>
      </w:r>
      <w:r w:rsidRPr="00E811E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811EC">
        <w:rPr>
          <w:rFonts w:ascii="Times New Roman" w:hAnsi="Times New Roman" w:cs="Times New Roman"/>
          <w:sz w:val="24"/>
          <w:szCs w:val="24"/>
        </w:rPr>
        <w:t xml:space="preserve">воспитание эмоциональной отзывчивости и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культуры </w:t>
      </w:r>
      <w:r w:rsidRPr="00E811EC">
        <w:rPr>
          <w:rFonts w:ascii="Times New Roman" w:hAnsi="Times New Roman" w:cs="Times New Roman"/>
          <w:sz w:val="24"/>
          <w:szCs w:val="24"/>
        </w:rPr>
        <w:t>восприятия</w:t>
      </w:r>
      <w:r w:rsidRPr="00E811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 xml:space="preserve">произведений профессионального  и  народного </w:t>
      </w:r>
      <w:r w:rsidRPr="00E811EC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 xml:space="preserve">(изобразительного) </w:t>
      </w:r>
      <w:r w:rsidRPr="00E811E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искусства;</w:t>
      </w:r>
      <w:r w:rsidRPr="00E811EC">
        <w:rPr>
          <w:rFonts w:ascii="Times New Roman" w:hAnsi="Times New Roman" w:cs="Times New Roman"/>
          <w:sz w:val="24"/>
          <w:szCs w:val="24"/>
        </w:rPr>
        <w:tab/>
        <w:t>нравственных и эстетических чувств;</w:t>
      </w:r>
      <w:proofErr w:type="gramEnd"/>
      <w:r w:rsidRPr="00E811EC">
        <w:rPr>
          <w:rFonts w:ascii="Times New Roman" w:hAnsi="Times New Roman" w:cs="Times New Roman"/>
          <w:sz w:val="24"/>
          <w:szCs w:val="24"/>
        </w:rPr>
        <w:t xml:space="preserve"> любви к родной природе, своему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народу, </w:t>
      </w:r>
      <w:r w:rsidRPr="00E811EC">
        <w:rPr>
          <w:rFonts w:ascii="Times New Roman" w:hAnsi="Times New Roman" w:cs="Times New Roman"/>
          <w:sz w:val="24"/>
          <w:szCs w:val="24"/>
        </w:rPr>
        <w:t>к многонациональной</w:t>
      </w:r>
      <w:r w:rsidRPr="00E811E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>культуре.</w:t>
      </w:r>
    </w:p>
    <w:p w:rsidR="009976DB" w:rsidRPr="00E811EC" w:rsidRDefault="009976DB" w:rsidP="00E811E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976DB" w:rsidRPr="00E811EC" w:rsidRDefault="009976DB" w:rsidP="00E811EC">
      <w:pPr>
        <w:ind w:left="104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b/>
          <w:i/>
          <w:sz w:val="24"/>
          <w:szCs w:val="24"/>
        </w:rPr>
        <w:t xml:space="preserve">Задачи изучения </w:t>
      </w:r>
      <w:r w:rsidRPr="00E811EC">
        <w:rPr>
          <w:rFonts w:ascii="Times New Roman" w:hAnsi="Times New Roman" w:cs="Times New Roman"/>
          <w:sz w:val="24"/>
          <w:szCs w:val="24"/>
        </w:rPr>
        <w:t>предм</w:t>
      </w:r>
      <w:r w:rsidR="00D13BD4">
        <w:rPr>
          <w:rFonts w:ascii="Times New Roman" w:hAnsi="Times New Roman" w:cs="Times New Roman"/>
          <w:sz w:val="24"/>
          <w:szCs w:val="24"/>
        </w:rPr>
        <w:t>ета «Изобразительное искусство»</w:t>
      </w:r>
      <w:r w:rsidRPr="00E811EC">
        <w:rPr>
          <w:rFonts w:ascii="Times New Roman" w:hAnsi="Times New Roman" w:cs="Times New Roman"/>
          <w:sz w:val="24"/>
          <w:szCs w:val="24"/>
        </w:rPr>
        <w:t>:</w:t>
      </w:r>
    </w:p>
    <w:p w:rsidR="009976DB" w:rsidRPr="00E811EC" w:rsidRDefault="009976DB" w:rsidP="00E811E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976DB" w:rsidRPr="00E811EC" w:rsidRDefault="009976DB" w:rsidP="00E811EC">
      <w:pPr>
        <w:pStyle w:val="a5"/>
        <w:numPr>
          <w:ilvl w:val="0"/>
          <w:numId w:val="12"/>
        </w:numPr>
        <w:tabs>
          <w:tab w:val="left" w:pos="824"/>
        </w:tabs>
        <w:ind w:right="115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Углубленное </w:t>
      </w:r>
      <w:r w:rsidRPr="00E811EC">
        <w:rPr>
          <w:rFonts w:ascii="Times New Roman" w:hAnsi="Times New Roman" w:cs="Times New Roman"/>
          <w:sz w:val="24"/>
          <w:szCs w:val="24"/>
        </w:rPr>
        <w:t xml:space="preserve">изучение полученного в начальной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школе </w:t>
      </w:r>
      <w:r w:rsidRPr="00E811EC">
        <w:rPr>
          <w:rFonts w:ascii="Times New Roman" w:hAnsi="Times New Roman" w:cs="Times New Roman"/>
          <w:sz w:val="24"/>
          <w:szCs w:val="24"/>
        </w:rPr>
        <w:t xml:space="preserve">представления о взаимодействии человека, природы и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культуры </w:t>
      </w:r>
      <w:r w:rsidRPr="00E811EC">
        <w:rPr>
          <w:rFonts w:ascii="Times New Roman" w:hAnsi="Times New Roman" w:cs="Times New Roman"/>
          <w:sz w:val="24"/>
          <w:szCs w:val="24"/>
        </w:rPr>
        <w:t xml:space="preserve">как единого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целого </w:t>
      </w:r>
      <w:r w:rsidRPr="00E811EC">
        <w:rPr>
          <w:rFonts w:ascii="Times New Roman" w:hAnsi="Times New Roman" w:cs="Times New Roman"/>
          <w:sz w:val="24"/>
          <w:szCs w:val="24"/>
        </w:rPr>
        <w:t xml:space="preserve">и отображение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этого </w:t>
      </w:r>
      <w:r w:rsidRPr="00E811EC">
        <w:rPr>
          <w:rFonts w:ascii="Times New Roman" w:hAnsi="Times New Roman" w:cs="Times New Roman"/>
          <w:sz w:val="24"/>
          <w:szCs w:val="24"/>
        </w:rPr>
        <w:t xml:space="preserve">в творчестве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>художника;</w:t>
      </w:r>
    </w:p>
    <w:p w:rsidR="009976DB" w:rsidRPr="00E811EC" w:rsidRDefault="009976DB" w:rsidP="00E811EC">
      <w:pPr>
        <w:pStyle w:val="a5"/>
        <w:numPr>
          <w:ilvl w:val="0"/>
          <w:numId w:val="12"/>
        </w:numPr>
        <w:tabs>
          <w:tab w:val="left" w:pos="824"/>
        </w:tabs>
        <w:ind w:right="11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Освоение графической грамоты и средств художественной выразительности изобразительного искусства и архитектуры, в том числе способов передачи объема и перспективы.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486"/>
        </w:tabs>
        <w:ind w:right="113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b/>
          <w:i/>
          <w:sz w:val="24"/>
          <w:szCs w:val="24"/>
        </w:rPr>
        <w:t xml:space="preserve">воспитание </w:t>
      </w:r>
      <w:r w:rsidRPr="00E811EC">
        <w:rPr>
          <w:rFonts w:ascii="Times New Roman" w:hAnsi="Times New Roman" w:cs="Times New Roman"/>
          <w:sz w:val="24"/>
          <w:szCs w:val="24"/>
        </w:rPr>
        <w:t xml:space="preserve">устойчивого интереса к изобразительному творчеству; уважения к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культуре </w:t>
      </w:r>
      <w:r w:rsidRPr="00E811EC">
        <w:rPr>
          <w:rFonts w:ascii="Times New Roman" w:hAnsi="Times New Roman" w:cs="Times New Roman"/>
          <w:sz w:val="24"/>
          <w:szCs w:val="24"/>
        </w:rPr>
        <w:t>и искусству разных народов, обогащение нравственных качеств, способности проявления себя в искусстве и формирование художественных и эстетических</w:t>
      </w:r>
      <w:r w:rsidRPr="00E811E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предпочтений;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486"/>
        </w:tabs>
        <w:ind w:right="113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b/>
          <w:i/>
          <w:sz w:val="24"/>
          <w:szCs w:val="24"/>
        </w:rPr>
        <w:t xml:space="preserve">развитие </w:t>
      </w:r>
      <w:r w:rsidRPr="00E811EC">
        <w:rPr>
          <w:rFonts w:ascii="Times New Roman" w:hAnsi="Times New Roman" w:cs="Times New Roman"/>
          <w:sz w:val="24"/>
          <w:szCs w:val="24"/>
        </w:rPr>
        <w:t>способности к эмоционально-чувственному и осознанно-мотивируемому восприятию окружающего мира природы и произведений разных видов искусства; развитие воображения и фантазии, повышение творческого потенциала, побуждение к творчеству и сотворчеству в художественной</w:t>
      </w:r>
      <w:r w:rsidRPr="00E811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9976DB" w:rsidRPr="00E811EC" w:rsidRDefault="009976DB" w:rsidP="00E811E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356"/>
        </w:tabs>
        <w:ind w:right="113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b/>
          <w:i/>
          <w:sz w:val="24"/>
          <w:szCs w:val="24"/>
        </w:rPr>
        <w:t xml:space="preserve">освоение </w:t>
      </w:r>
      <w:r w:rsidRPr="00E811EC">
        <w:rPr>
          <w:rFonts w:ascii="Times New Roman" w:hAnsi="Times New Roman" w:cs="Times New Roman"/>
          <w:sz w:val="24"/>
          <w:szCs w:val="24"/>
        </w:rPr>
        <w:t>разных видов пластических искусств: живописи, графики, декоративно-прикладного искусства, архитектуры и дизайна; приемов работы с художественными материалами, инструментами</w:t>
      </w:r>
      <w:proofErr w:type="gramStart"/>
      <w:r w:rsidRPr="00E811E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811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техниками.</w:t>
      </w:r>
    </w:p>
    <w:p w:rsidR="009976DB" w:rsidRPr="00E811EC" w:rsidRDefault="009976DB" w:rsidP="00E811E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400"/>
        </w:tabs>
        <w:ind w:right="107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b/>
          <w:i/>
          <w:sz w:val="24"/>
          <w:szCs w:val="24"/>
        </w:rPr>
        <w:t xml:space="preserve">овладение </w:t>
      </w:r>
      <w:r w:rsidRPr="00E811EC">
        <w:rPr>
          <w:rFonts w:ascii="Times New Roman" w:hAnsi="Times New Roman" w:cs="Times New Roman"/>
          <w:i/>
          <w:sz w:val="24"/>
          <w:szCs w:val="24"/>
        </w:rPr>
        <w:t xml:space="preserve">умением пользоваться </w:t>
      </w:r>
      <w:r w:rsidRPr="00E811EC">
        <w:rPr>
          <w:rFonts w:ascii="Times New Roman" w:hAnsi="Times New Roman" w:cs="Times New Roman"/>
          <w:sz w:val="24"/>
          <w:szCs w:val="24"/>
        </w:rPr>
        <w:t>выразительными средствами изобразительного искусства, языком графической грамоты и разными художественными материалами</w:t>
      </w:r>
      <w:proofErr w:type="gramStart"/>
      <w:r w:rsidRPr="00E811E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811EC">
        <w:rPr>
          <w:rFonts w:ascii="Times New Roman" w:hAnsi="Times New Roman" w:cs="Times New Roman"/>
          <w:sz w:val="24"/>
          <w:szCs w:val="24"/>
        </w:rPr>
        <w:t xml:space="preserve"> которые позволили бы адекватно выразить в художественном творчестве, в соответствии с их возрастными интересами и предпочтениями, их желания выразить в своем творчестве свои представления об окружающем мире;</w:t>
      </w:r>
    </w:p>
    <w:p w:rsidR="009976DB" w:rsidRPr="00E811EC" w:rsidRDefault="009976DB" w:rsidP="00E811E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358"/>
        </w:tabs>
        <w:ind w:right="114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b/>
          <w:i/>
          <w:sz w:val="24"/>
          <w:szCs w:val="24"/>
        </w:rPr>
        <w:t xml:space="preserve">развитие </w:t>
      </w:r>
      <w:r w:rsidRPr="00E811EC">
        <w:rPr>
          <w:rFonts w:ascii="Times New Roman" w:hAnsi="Times New Roman" w:cs="Times New Roman"/>
          <w:sz w:val="24"/>
          <w:szCs w:val="24"/>
        </w:rPr>
        <w:t>опыта художественного восприятия произведений искусства, обогащение знаний и представлений о художественном наследии человечества, своего народа, составляющем гордость и славу всемирной истории</w:t>
      </w:r>
      <w:r w:rsidRPr="00E811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искусства.</w:t>
      </w:r>
    </w:p>
    <w:p w:rsidR="009976DB" w:rsidRPr="00E811EC" w:rsidRDefault="009976DB" w:rsidP="00E811E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976DB" w:rsidRPr="00E811EC" w:rsidRDefault="009976DB" w:rsidP="00E811EC">
      <w:pPr>
        <w:pStyle w:val="a3"/>
        <w:tabs>
          <w:tab w:val="left" w:pos="2139"/>
        </w:tabs>
        <w:ind w:right="111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Фактор развития реализуется в программе посредством развития дифференцированного зрения, освоения выразительности художественно-образного языка изобразительного искусства, приоритетности</w:t>
      </w:r>
      <w:r w:rsidRPr="00E811EC">
        <w:rPr>
          <w:rFonts w:ascii="Times New Roman" w:hAnsi="Times New Roman" w:cs="Times New Roman"/>
          <w:sz w:val="24"/>
          <w:szCs w:val="24"/>
        </w:rPr>
        <w:tab/>
        <w:t>самостоятельной художественно-творческой деятельности школьника, восприятия разных видов изобразительного искусства в условиях взаимодействия и интеграции искусств, активизацию творческого общения и познавательной</w:t>
      </w:r>
      <w:r w:rsidRPr="00E811E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9976DB" w:rsidRPr="00E811EC" w:rsidRDefault="009976DB" w:rsidP="00E811EC">
      <w:pPr>
        <w:pStyle w:val="a3"/>
        <w:ind w:right="117" w:firstLine="730"/>
        <w:jc w:val="both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 xml:space="preserve">Основой всего педагогического процесса в преподавании изобразительного </w:t>
      </w:r>
      <w:r w:rsidRPr="00E811EC">
        <w:rPr>
          <w:rFonts w:ascii="Times New Roman" w:hAnsi="Times New Roman" w:cs="Times New Roman"/>
          <w:sz w:val="24"/>
          <w:szCs w:val="24"/>
        </w:rPr>
        <w:lastRenderedPageBreak/>
        <w:t>искусства является органическое единство учебного и воспитательного процессов в условиях интеграции и взаимодействия с другими образовательными дисциплинами.</w:t>
      </w:r>
    </w:p>
    <w:p w:rsidR="009976DB" w:rsidRPr="00E811EC" w:rsidRDefault="009976DB" w:rsidP="00E811EC">
      <w:pPr>
        <w:tabs>
          <w:tab w:val="left" w:pos="9560"/>
        </w:tabs>
        <w:ind w:left="220" w:right="-10"/>
        <w:jc w:val="both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E811EC">
        <w:rPr>
          <w:rFonts w:ascii="Times New Roman" w:hAnsi="Times New Roman" w:cs="Times New Roman"/>
          <w:sz w:val="24"/>
          <w:szCs w:val="24"/>
        </w:rPr>
        <w:t>Программа открывает возможность реализации интегрированного обучения в художественном образовании школьников, педагогического творчества учителя, поскольку предложенная структура учебного материала предоставляет учителю свободу творческого поиска, инициативы и самостоятельности в раскрытии темы, задач, последовательности изучения, выборе художественных материалов, формах работы с детьми.</w:t>
      </w:r>
    </w:p>
    <w:p w:rsidR="009976DB" w:rsidRPr="00E811EC" w:rsidRDefault="009976DB" w:rsidP="00E811E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976DB" w:rsidRPr="00E811EC" w:rsidRDefault="009976DB" w:rsidP="00E811EC">
      <w:pPr>
        <w:pStyle w:val="a3"/>
        <w:ind w:left="0" w:right="120"/>
        <w:jc w:val="both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 xml:space="preserve">    В соответствии с учебным планом МОУ «Казинская СОШ» </w:t>
      </w:r>
      <w:proofErr w:type="spellStart"/>
      <w:r w:rsidRPr="00E811EC">
        <w:rPr>
          <w:rFonts w:ascii="Times New Roman" w:hAnsi="Times New Roman" w:cs="Times New Roman"/>
          <w:sz w:val="24"/>
          <w:szCs w:val="24"/>
        </w:rPr>
        <w:t>Валуйского</w:t>
      </w:r>
      <w:proofErr w:type="spellEnd"/>
      <w:r w:rsidRPr="00E811EC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spellStart"/>
      <w:r w:rsidRPr="00E811EC">
        <w:rPr>
          <w:rFonts w:ascii="Times New Roman" w:hAnsi="Times New Roman" w:cs="Times New Roman"/>
          <w:sz w:val="24"/>
          <w:szCs w:val="24"/>
        </w:rPr>
        <w:t>Белгородкой</w:t>
      </w:r>
      <w:proofErr w:type="spellEnd"/>
      <w:r w:rsidRPr="00E811EC">
        <w:rPr>
          <w:rFonts w:ascii="Times New Roman" w:hAnsi="Times New Roman" w:cs="Times New Roman"/>
          <w:sz w:val="24"/>
          <w:szCs w:val="24"/>
        </w:rPr>
        <w:t xml:space="preserve"> области  для основного общего обра</w:t>
      </w:r>
      <w:r w:rsidR="00D13BD4">
        <w:rPr>
          <w:rFonts w:ascii="Times New Roman" w:hAnsi="Times New Roman" w:cs="Times New Roman"/>
          <w:sz w:val="24"/>
          <w:szCs w:val="24"/>
        </w:rPr>
        <w:t>зования</w:t>
      </w:r>
      <w:r w:rsidRPr="00E811EC">
        <w:rPr>
          <w:rFonts w:ascii="Times New Roman" w:hAnsi="Times New Roman" w:cs="Times New Roman"/>
          <w:sz w:val="24"/>
          <w:szCs w:val="24"/>
        </w:rPr>
        <w:t>.</w:t>
      </w:r>
      <w:r w:rsidR="00D13BD4">
        <w:rPr>
          <w:rFonts w:ascii="Times New Roman" w:hAnsi="Times New Roman" w:cs="Times New Roman"/>
          <w:sz w:val="24"/>
          <w:szCs w:val="24"/>
        </w:rPr>
        <w:t xml:space="preserve"> </w:t>
      </w:r>
      <w:r w:rsidR="00D13BD4" w:rsidRPr="008E3787">
        <w:rPr>
          <w:rFonts w:ascii="Times New Roman" w:hAnsi="Times New Roman" w:cs="Times New Roman"/>
          <w:sz w:val="24"/>
          <w:szCs w:val="24"/>
        </w:rPr>
        <w:t>Д</w:t>
      </w:r>
      <w:r w:rsidRPr="008E3787">
        <w:rPr>
          <w:rFonts w:ascii="Times New Roman" w:hAnsi="Times New Roman" w:cs="Times New Roman"/>
          <w:sz w:val="24"/>
          <w:szCs w:val="24"/>
        </w:rPr>
        <w:t>анная рабочая программа рассчитана в 5 классе на 34 часа в год, в 6 классе на 34 часа в год, в 7 классе на 34 часа в год</w:t>
      </w:r>
      <w:r w:rsidR="00D13BD4" w:rsidRPr="008E3787">
        <w:rPr>
          <w:rFonts w:ascii="Times New Roman" w:hAnsi="Times New Roman" w:cs="Times New Roman"/>
          <w:sz w:val="24"/>
          <w:szCs w:val="24"/>
        </w:rPr>
        <w:t xml:space="preserve"> </w:t>
      </w:r>
      <w:r w:rsidRPr="008E3787">
        <w:rPr>
          <w:rFonts w:ascii="Times New Roman" w:hAnsi="Times New Roman" w:cs="Times New Roman"/>
          <w:sz w:val="24"/>
          <w:szCs w:val="24"/>
        </w:rPr>
        <w:t>(по 1 часу в неделю в каждом)</w:t>
      </w:r>
      <w:proofErr w:type="gramStart"/>
      <w:r w:rsidRPr="008E3787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8E3787">
        <w:rPr>
          <w:rFonts w:ascii="Times New Roman" w:hAnsi="Times New Roman" w:cs="Times New Roman"/>
          <w:sz w:val="24"/>
          <w:szCs w:val="24"/>
        </w:rPr>
        <w:t>сего 102 ч</w:t>
      </w:r>
    </w:p>
    <w:p w:rsidR="009976DB" w:rsidRPr="00E811EC" w:rsidRDefault="009976DB" w:rsidP="00E811E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976DB" w:rsidRPr="00E811EC" w:rsidRDefault="009976DB" w:rsidP="00E811EC">
      <w:pPr>
        <w:pStyle w:val="1"/>
        <w:ind w:left="670"/>
        <w:rPr>
          <w:rFonts w:ascii="Times New Roman" w:hAnsi="Times New Roman" w:cs="Times New Roman"/>
          <w:b w:val="0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Срок реализации программы 3 года</w:t>
      </w:r>
      <w:r w:rsidRPr="00E811EC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9976DB" w:rsidRPr="00E811EC" w:rsidRDefault="009976DB" w:rsidP="00E811E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976DB" w:rsidRPr="00E811EC" w:rsidRDefault="009976DB" w:rsidP="00E811E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Планируемые результаты:</w:t>
      </w:r>
    </w:p>
    <w:p w:rsidR="009976DB" w:rsidRPr="00E811EC" w:rsidRDefault="009976DB" w:rsidP="00E811EC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976DB" w:rsidRPr="00E811EC" w:rsidRDefault="009976DB" w:rsidP="00E811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По окончании основной школы учащиеся научаться:</w:t>
      </w:r>
    </w:p>
    <w:p w:rsidR="009976DB" w:rsidRPr="00E811EC" w:rsidRDefault="009976DB" w:rsidP="00E811EC">
      <w:pPr>
        <w:pStyle w:val="1"/>
        <w:numPr>
          <w:ilvl w:val="0"/>
          <w:numId w:val="9"/>
        </w:numPr>
        <w:tabs>
          <w:tab w:val="left" w:pos="26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класс: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62"/>
        </w:tabs>
        <w:ind w:left="261" w:hanging="158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знать истоки и специфику образного языка декоративно-прикладного</w:t>
      </w:r>
      <w:r w:rsidRPr="00E811E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искусства;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66"/>
        </w:tabs>
        <w:ind w:right="119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знать</w:t>
      </w:r>
      <w:r w:rsidRPr="00E811E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особенности</w:t>
      </w:r>
      <w:r w:rsidRPr="00E811E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уникального</w:t>
      </w:r>
      <w:r w:rsidRPr="00E811E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крестьянского</w:t>
      </w:r>
      <w:r w:rsidRPr="00E811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искусства,</w:t>
      </w:r>
      <w:r w:rsidRPr="00E811E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семантическое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значение</w:t>
      </w:r>
      <w:r w:rsidRPr="00E811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традиционных образов, мотивов (древо жизни, конь, птица, солярные</w:t>
      </w:r>
      <w:r w:rsidRPr="00E811E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знаки);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62"/>
        </w:tabs>
        <w:ind w:left="261" w:hanging="158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знать несколько народных художественных промыслов</w:t>
      </w:r>
      <w:r w:rsidRPr="00E811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России;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86"/>
        </w:tabs>
        <w:ind w:right="116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 xml:space="preserve">различать по стилистическим особенностям декоративное искусство разных народов и времен (например, Древнего Египта, Древней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Греции, </w:t>
      </w:r>
      <w:r w:rsidRPr="00E811EC">
        <w:rPr>
          <w:rFonts w:ascii="Times New Roman" w:hAnsi="Times New Roman" w:cs="Times New Roman"/>
          <w:sz w:val="24"/>
          <w:szCs w:val="24"/>
        </w:rPr>
        <w:t>Китая, Западной Европы XVII</w:t>
      </w:r>
      <w:r w:rsidRPr="00E811E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века);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326"/>
        </w:tabs>
        <w:ind w:right="117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E811EC">
        <w:rPr>
          <w:rFonts w:ascii="Times New Roman" w:hAnsi="Times New Roman" w:cs="Times New Roman"/>
          <w:sz w:val="24"/>
          <w:szCs w:val="24"/>
        </w:rPr>
        <w:t xml:space="preserve">различать по материалу, технике исполнения современные виды декоративно-прикладного искусства (художественное стекло, керамика, ковка, литье, гобелен, батик и 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>т.</w:t>
      </w:r>
      <w:r w:rsidRPr="00E811EC"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д.);</w:t>
      </w:r>
      <w:proofErr w:type="gramEnd"/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348"/>
        </w:tabs>
        <w:ind w:right="112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элементов, а также видеть единство материала, формы и</w:t>
      </w:r>
      <w:r w:rsidRPr="00E811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декора;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310"/>
        </w:tabs>
        <w:ind w:right="116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338"/>
        </w:tabs>
        <w:ind w:right="117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 xml:space="preserve">выстраивать декоративные, орнаментальные композиции в традиции народного искусства (используя традиционное письмо 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 xml:space="preserve">Гжели, Городца, </w:t>
      </w:r>
      <w:r w:rsidRPr="00E811EC">
        <w:rPr>
          <w:rFonts w:ascii="Times New Roman" w:hAnsi="Times New Roman" w:cs="Times New Roman"/>
          <w:sz w:val="24"/>
          <w:szCs w:val="24"/>
        </w:rPr>
        <w:t xml:space="preserve">Хохломы и 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 xml:space="preserve">т. </w:t>
      </w:r>
      <w:r w:rsidRPr="00E811EC">
        <w:rPr>
          <w:rFonts w:ascii="Times New Roman" w:hAnsi="Times New Roman" w:cs="Times New Roman"/>
          <w:sz w:val="24"/>
          <w:szCs w:val="24"/>
        </w:rPr>
        <w:t>д.) на основе ритмического повтора изобразительных или геометрических</w:t>
      </w:r>
      <w:r w:rsidRPr="00E811E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элементов;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322"/>
        </w:tabs>
        <w:ind w:right="116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 xml:space="preserve">создавать художественно-декоративные объекты предметной среды, объединенные единой стилистикой (предметы быта, мебель,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одежда, </w:t>
      </w:r>
      <w:r w:rsidRPr="00E811EC">
        <w:rPr>
          <w:rFonts w:ascii="Times New Roman" w:hAnsi="Times New Roman" w:cs="Times New Roman"/>
          <w:sz w:val="24"/>
          <w:szCs w:val="24"/>
        </w:rPr>
        <w:t>детали интерьера определенной</w:t>
      </w:r>
      <w:r w:rsidRPr="00E811EC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эпохи);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344"/>
        </w:tabs>
        <w:ind w:right="111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</w:t>
      </w:r>
      <w:r w:rsidRPr="00E811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композиций;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62"/>
        </w:tabs>
        <w:ind w:left="261" w:hanging="158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 xml:space="preserve">владеть навыком работы в конкретном материале (батик, витраж и 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>т.</w:t>
      </w:r>
      <w:r w:rsidRPr="00E811E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E811EC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E811EC">
        <w:rPr>
          <w:rFonts w:ascii="Times New Roman" w:hAnsi="Times New Roman" w:cs="Times New Roman"/>
          <w:sz w:val="24"/>
          <w:szCs w:val="24"/>
        </w:rPr>
        <w:t>)</w:t>
      </w:r>
    </w:p>
    <w:p w:rsidR="009976DB" w:rsidRPr="00E811EC" w:rsidRDefault="009976DB" w:rsidP="00E811EC">
      <w:pPr>
        <w:pStyle w:val="a5"/>
        <w:tabs>
          <w:tab w:val="left" w:pos="262"/>
        </w:tabs>
        <w:ind w:left="261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6 класс: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62"/>
        </w:tabs>
        <w:ind w:left="261" w:hanging="158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знать о месте и значении изобразительных иску</w:t>
      </w:r>
      <w:proofErr w:type="gramStart"/>
      <w:r w:rsidRPr="00E811EC">
        <w:rPr>
          <w:rFonts w:ascii="Times New Roman" w:hAnsi="Times New Roman" w:cs="Times New Roman"/>
          <w:sz w:val="24"/>
          <w:szCs w:val="24"/>
        </w:rPr>
        <w:t>сств в ж</w:t>
      </w:r>
      <w:proofErr w:type="gramEnd"/>
      <w:r w:rsidRPr="00E811EC">
        <w:rPr>
          <w:rFonts w:ascii="Times New Roman" w:hAnsi="Times New Roman" w:cs="Times New Roman"/>
          <w:sz w:val="24"/>
          <w:szCs w:val="24"/>
        </w:rPr>
        <w:t>изни человека и</w:t>
      </w:r>
      <w:r w:rsidRPr="00E811EC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общества;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314"/>
        </w:tabs>
        <w:ind w:right="120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знать о существовании изобразительного искусства во все времена, иметь представления о многообразии образных языков искусства и особенностях видения мира в разные</w:t>
      </w:r>
      <w:r w:rsidRPr="00E811EC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эпохи;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350"/>
        </w:tabs>
        <w:ind w:right="117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понимать взаимосвязь реальной действительности и ее художественного изображения в искусстве, ее претворение в художественный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образ;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86"/>
        </w:tabs>
        <w:ind w:right="115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знать основные виды и жанры изобразительного искусства, иметь представление об основных этапах развития портрета, пейзажа и натюрморта в истории</w:t>
      </w:r>
      <w:r w:rsidRPr="00E811E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искусства;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68"/>
        </w:tabs>
        <w:ind w:right="115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 xml:space="preserve">называть имена выдающихся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художников </w:t>
      </w:r>
      <w:r w:rsidRPr="00E811EC">
        <w:rPr>
          <w:rFonts w:ascii="Times New Roman" w:hAnsi="Times New Roman" w:cs="Times New Roman"/>
          <w:sz w:val="24"/>
          <w:szCs w:val="24"/>
        </w:rPr>
        <w:t xml:space="preserve">и произведения искусства в жанрах портрета, </w:t>
      </w:r>
      <w:r w:rsidRPr="00E811EC">
        <w:rPr>
          <w:rFonts w:ascii="Times New Roman" w:hAnsi="Times New Roman" w:cs="Times New Roman"/>
          <w:sz w:val="24"/>
          <w:szCs w:val="24"/>
        </w:rPr>
        <w:lastRenderedPageBreak/>
        <w:t>пейзажа и натюрморта в мировом и отечественном</w:t>
      </w:r>
      <w:r w:rsidRPr="00E811E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искусстве;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348"/>
        </w:tabs>
        <w:ind w:right="112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 xml:space="preserve">понимать особенности творчества и значение в отечественной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культуре </w:t>
      </w:r>
      <w:r w:rsidRPr="00E811EC">
        <w:rPr>
          <w:rFonts w:ascii="Times New Roman" w:hAnsi="Times New Roman" w:cs="Times New Roman"/>
          <w:sz w:val="24"/>
          <w:szCs w:val="24"/>
        </w:rPr>
        <w:t>великих русских художников-пейзажистов, мастеров портрета и</w:t>
      </w:r>
      <w:r w:rsidRPr="00E811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натюрморта</w:t>
      </w:r>
      <w:proofErr w:type="gramStart"/>
      <w:r w:rsidRPr="00E811EC">
        <w:rPr>
          <w:rFonts w:ascii="Times New Roman" w:hAnsi="Times New Roman" w:cs="Times New Roman"/>
          <w:sz w:val="24"/>
          <w:szCs w:val="24"/>
        </w:rPr>
        <w:t>;'</w:t>
      </w:r>
      <w:proofErr w:type="gramEnd"/>
      <w:r w:rsidRPr="00E811EC">
        <w:rPr>
          <w:rFonts w:ascii="Times New Roman" w:hAnsi="Times New Roman" w:cs="Times New Roman"/>
          <w:sz w:val="24"/>
          <w:szCs w:val="24"/>
        </w:rPr>
        <w:t>'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64"/>
        </w:tabs>
        <w:ind w:right="118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знать</w:t>
      </w:r>
      <w:r w:rsidRPr="00E811E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основные</w:t>
      </w:r>
      <w:r w:rsidRPr="00E811E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средства</w:t>
      </w:r>
      <w:r w:rsidRPr="00E811E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художественной</w:t>
      </w:r>
      <w:r w:rsidRPr="00E811E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выразительности</w:t>
      </w:r>
      <w:r w:rsidRPr="00E811E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в</w:t>
      </w:r>
      <w:r w:rsidRPr="00E811E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изобразительном</w:t>
      </w:r>
      <w:r w:rsidRPr="00E811E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искусстве</w:t>
      </w:r>
      <w:r w:rsidRPr="00E811E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 xml:space="preserve">(линия, пятно, тон,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цвет, </w:t>
      </w:r>
      <w:r w:rsidRPr="00E811EC">
        <w:rPr>
          <w:rFonts w:ascii="Times New Roman" w:hAnsi="Times New Roman" w:cs="Times New Roman"/>
          <w:sz w:val="24"/>
          <w:szCs w:val="24"/>
        </w:rPr>
        <w:t>форма, перспектива), особенности ритмической организации</w:t>
      </w:r>
      <w:r w:rsidRPr="00E811EC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изображения;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92"/>
        </w:tabs>
        <w:ind w:right="121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знать разные художественные материалы, художественные техники и их значение в создании художественного</w:t>
      </w:r>
      <w:r w:rsidRPr="00E811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образа;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68"/>
        </w:tabs>
        <w:ind w:right="115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 xml:space="preserve">пользоваться красками (гуашь и акварель), несколькими графическими материалами (карандаш, тушь), обладать первичными навыками лепки, уметь использовать </w:t>
      </w:r>
      <w:proofErr w:type="spellStart"/>
      <w:r w:rsidRPr="00E811EC">
        <w:rPr>
          <w:rFonts w:ascii="Times New Roman" w:hAnsi="Times New Roman" w:cs="Times New Roman"/>
          <w:sz w:val="24"/>
          <w:szCs w:val="24"/>
        </w:rPr>
        <w:t>коллажные</w:t>
      </w:r>
      <w:proofErr w:type="spellEnd"/>
      <w:r w:rsidRPr="00E811EC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техники;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76"/>
        </w:tabs>
        <w:ind w:right="110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видеть конструктивную форму предмета, владеть первичными навыками плоского и объемного изображений предмета и группы предметов; знать общие правила построения головы человека; уметь пользоваться начальными правилами линейной и воздушной</w:t>
      </w:r>
      <w:r w:rsidRPr="00E811E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перспективы;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346"/>
        </w:tabs>
        <w:ind w:right="113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 и по</w:t>
      </w:r>
      <w:r w:rsidRPr="00E811EC">
        <w:rPr>
          <w:rFonts w:ascii="Times New Roman" w:hAnsi="Times New Roman" w:cs="Times New Roman"/>
          <w:spacing w:val="-36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памяти;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88"/>
        </w:tabs>
        <w:ind w:right="113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создавать творческие композиционные работы в разных материалах с натуры, по памяти и по воображению;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330"/>
        </w:tabs>
        <w:ind w:right="113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 xml:space="preserve">активно воспринимать произведения искусства и </w:t>
      </w:r>
      <w:proofErr w:type="spellStart"/>
      <w:r w:rsidRPr="00E811EC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E811EC">
        <w:rPr>
          <w:rFonts w:ascii="Times New Roman" w:hAnsi="Times New Roman" w:cs="Times New Roman"/>
          <w:sz w:val="24"/>
          <w:szCs w:val="24"/>
        </w:rPr>
        <w:t xml:space="preserve"> анализировать разные уровни своего восприятия, понимать изобразительные метафоры и видеть целостную картину мира, присущую произведению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искусства.</w:t>
      </w:r>
    </w:p>
    <w:p w:rsidR="009976DB" w:rsidRPr="00E811EC" w:rsidRDefault="009976DB" w:rsidP="00E811E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976DB" w:rsidRPr="00E811EC" w:rsidRDefault="009976DB" w:rsidP="00E811EC">
      <w:pPr>
        <w:pStyle w:val="1"/>
        <w:numPr>
          <w:ilvl w:val="0"/>
          <w:numId w:val="13"/>
        </w:numPr>
        <w:tabs>
          <w:tab w:val="left" w:pos="26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класс: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96"/>
        </w:tabs>
        <w:ind w:right="118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знать о жанровой системе в изобразительном искусстве и ее значении для анализа развития искусства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</w:t>
      </w:r>
      <w:r w:rsidRPr="00E811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понимания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изменений</w:t>
      </w:r>
      <w:r w:rsidRPr="00E811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видения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мира,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gramStart"/>
      <w:r w:rsidRPr="00E811E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E811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следовательно,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</w:t>
      </w:r>
      <w:r w:rsidRPr="00E811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способов</w:t>
      </w:r>
      <w:r w:rsidRPr="00E811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его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изображения;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62"/>
        </w:tabs>
        <w:ind w:right="122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знать</w:t>
      </w:r>
      <w:r w:rsidRPr="00E811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о</w:t>
      </w:r>
      <w:r w:rsidRPr="00E811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роли</w:t>
      </w:r>
      <w:r w:rsidRPr="00E811E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</w:t>
      </w:r>
      <w:r w:rsidRPr="00E811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истории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тематической</w:t>
      </w:r>
      <w:r w:rsidRPr="00E811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картины</w:t>
      </w:r>
      <w:r w:rsidRPr="00E811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в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изобразительном</w:t>
      </w:r>
      <w:r w:rsidRPr="00E811E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искусстве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</w:t>
      </w:r>
      <w:r w:rsidRPr="00E811E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ее</w:t>
      </w:r>
      <w:r w:rsidRPr="00E811E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жанровых</w:t>
      </w:r>
      <w:r w:rsidRPr="00E811E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видах (бытовой и исторический жанр, мифологическая и библейская темы в</w:t>
      </w:r>
      <w:r w:rsidRPr="00E811EC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искусстве);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306"/>
        </w:tabs>
        <w:ind w:right="117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 xml:space="preserve">понимать процесс работы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художника </w:t>
      </w:r>
      <w:r w:rsidRPr="00E811EC">
        <w:rPr>
          <w:rFonts w:ascii="Times New Roman" w:hAnsi="Times New Roman" w:cs="Times New Roman"/>
          <w:sz w:val="24"/>
          <w:szCs w:val="24"/>
        </w:rPr>
        <w:t>над картиной, смысл каждого этапа этой работы, роль эскизов и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этюдов;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308"/>
        </w:tabs>
        <w:ind w:right="115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 xml:space="preserve">знать о композиции как о целостности и образном строе произведения, о композиционном построении произведения, роли формата, выразительном значении размера произведения, соотношении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целого </w:t>
      </w:r>
      <w:r w:rsidRPr="00E811EC">
        <w:rPr>
          <w:rFonts w:ascii="Times New Roman" w:hAnsi="Times New Roman" w:cs="Times New Roman"/>
          <w:sz w:val="24"/>
          <w:szCs w:val="24"/>
        </w:rPr>
        <w:t>и детали, значении каждого фрагмента и его метафорическом</w:t>
      </w:r>
      <w:r w:rsidRPr="00E811EC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смысле;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328"/>
        </w:tabs>
        <w:ind w:right="112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чувствовать поэтическую красоту повседневности, раскрываемую в творчестве художников; понимать роль искусства в утверждении значительности каждого момента жизни человека, в понимании и ощущении человеком своего бытия и красоты</w:t>
      </w:r>
      <w:r w:rsidRPr="00E811E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мира;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64"/>
        </w:tabs>
        <w:ind w:right="114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знать</w:t>
      </w:r>
      <w:r w:rsidRPr="00E811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о</w:t>
      </w:r>
      <w:r w:rsidRPr="00E811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роли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искусства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в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создании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памятников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в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честь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больших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исторических</w:t>
      </w:r>
      <w:r w:rsidRPr="00E811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событий,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о</w:t>
      </w:r>
      <w:r w:rsidRPr="00E811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влиянии образа, созданного художником, на понимание событий</w:t>
      </w:r>
      <w:r w:rsidRPr="00E811E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истории;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356"/>
        </w:tabs>
        <w:ind w:right="112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 xml:space="preserve">знать о роли изобразительного искусства в понимании вечных </w:t>
      </w:r>
      <w:r w:rsidRPr="00E811EC">
        <w:rPr>
          <w:rFonts w:ascii="Times New Roman" w:hAnsi="Times New Roman" w:cs="Times New Roman"/>
          <w:spacing w:val="-2"/>
          <w:sz w:val="24"/>
          <w:szCs w:val="24"/>
        </w:rPr>
        <w:t xml:space="preserve">тем </w:t>
      </w:r>
      <w:r w:rsidRPr="00E811EC">
        <w:rPr>
          <w:rFonts w:ascii="Times New Roman" w:hAnsi="Times New Roman" w:cs="Times New Roman"/>
          <w:sz w:val="24"/>
          <w:szCs w:val="24"/>
        </w:rPr>
        <w:t xml:space="preserve">жизни, в создании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>культурного</w:t>
      </w:r>
      <w:r w:rsidRPr="00E811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контекста;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442"/>
        </w:tabs>
        <w:ind w:right="116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знать о поэтическом (метафорическом) претворении реальности во всех жанрах изобразительного искусства; о разнице сюжета и содержания в картине; о роли конструктивного, изобразительного и декоративного начал в живописи, графике и скульптуре; понимать роль художественной</w:t>
      </w:r>
      <w:r w:rsidRPr="00E811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иллюстрации;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442"/>
        </w:tabs>
        <w:ind w:right="116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 xml:space="preserve">называть наиболее значимые произведения на исторические и библейские темы в европейском и отечественном искусстве; понимать особую </w:t>
      </w:r>
      <w:proofErr w:type="spellStart"/>
      <w:r w:rsidRPr="00E811EC">
        <w:rPr>
          <w:rFonts w:ascii="Times New Roman" w:hAnsi="Times New Roman" w:cs="Times New Roman"/>
          <w:sz w:val="24"/>
          <w:szCs w:val="24"/>
        </w:rPr>
        <w:t>культуростроительную</w:t>
      </w:r>
      <w:proofErr w:type="spellEnd"/>
      <w:r w:rsidRPr="00E811EC">
        <w:rPr>
          <w:rFonts w:ascii="Times New Roman" w:hAnsi="Times New Roman" w:cs="Times New Roman"/>
          <w:sz w:val="24"/>
          <w:szCs w:val="24"/>
        </w:rPr>
        <w:t xml:space="preserve"> роль русской тематической картины XIX—XX</w:t>
      </w:r>
      <w:r w:rsidRPr="00E811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столетий;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406"/>
        </w:tabs>
        <w:ind w:right="113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иметь представление об историческом художественном процессе, о содержательных изменениях картины мира и способах ее выражения, о существовании стилей и направлений в искусстве, о роли творческой индивидуальности</w:t>
      </w:r>
      <w:r w:rsidRPr="00E811E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>художника;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72"/>
        </w:tabs>
        <w:ind w:right="115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иметь представление о сложном, противоречивом и насыщенном художественными событиями пути российского и мирового изобразительного искусства в XX</w:t>
      </w:r>
      <w:r w:rsidRPr="00E811E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веке;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88"/>
        </w:tabs>
        <w:ind w:right="113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lastRenderedPageBreak/>
        <w:t>получить первичные навыки передачи пропорций и движений фигуры человека с натуры и по представлению;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62"/>
        </w:tabs>
        <w:ind w:left="261" w:hanging="158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научиться владеть материалами живописи, графики и лепки на доступном возрасту</w:t>
      </w:r>
      <w:r w:rsidRPr="00E811EC"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уровне;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270"/>
        </w:tabs>
        <w:ind w:right="116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>развивать навыки наблюдательности, способность образного видения окружающей ежедневной жизни, формирующие чуткость и активность восприятия</w:t>
      </w:r>
      <w:r w:rsidRPr="00E811E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реальности;</w:t>
      </w:r>
    </w:p>
    <w:p w:rsidR="009976DB" w:rsidRPr="00E811EC" w:rsidRDefault="009976DB" w:rsidP="00E811EC">
      <w:pPr>
        <w:pStyle w:val="a5"/>
        <w:numPr>
          <w:ilvl w:val="0"/>
          <w:numId w:val="11"/>
        </w:numPr>
        <w:tabs>
          <w:tab w:val="left" w:pos="366"/>
        </w:tabs>
        <w:ind w:right="110" w:firstLine="0"/>
        <w:rPr>
          <w:rFonts w:ascii="Times New Roman" w:hAnsi="Times New Roman" w:cs="Times New Roman"/>
          <w:sz w:val="24"/>
          <w:szCs w:val="24"/>
        </w:rPr>
      </w:pPr>
      <w:r w:rsidRPr="00E811EC">
        <w:rPr>
          <w:rFonts w:ascii="Times New Roman" w:hAnsi="Times New Roman" w:cs="Times New Roman"/>
          <w:sz w:val="24"/>
          <w:szCs w:val="24"/>
        </w:rPr>
        <w:t xml:space="preserve">получить навыки соотнесения собственных переживаний с контекстами художественной </w:t>
      </w:r>
      <w:r w:rsidRPr="00E811EC">
        <w:rPr>
          <w:rFonts w:ascii="Times New Roman" w:hAnsi="Times New Roman" w:cs="Times New Roman"/>
          <w:spacing w:val="-3"/>
          <w:sz w:val="24"/>
          <w:szCs w:val="24"/>
        </w:rPr>
        <w:t xml:space="preserve">культуры; </w:t>
      </w:r>
      <w:r w:rsidRPr="00E811EC">
        <w:rPr>
          <w:rFonts w:ascii="Times New Roman" w:hAnsi="Times New Roman" w:cs="Times New Roman"/>
          <w:sz w:val="24"/>
          <w:szCs w:val="24"/>
        </w:rPr>
        <w:t>получить творческий опыт в построении тематических композиций, предполагающий сбор художественно-познавательного материала, формирование авторской позиции по выбранной теме и поиски способа ее</w:t>
      </w:r>
      <w:r w:rsidRPr="00E811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811EC">
        <w:rPr>
          <w:rFonts w:ascii="Times New Roman" w:hAnsi="Times New Roman" w:cs="Times New Roman"/>
          <w:sz w:val="24"/>
          <w:szCs w:val="24"/>
        </w:rPr>
        <w:t>выражения.</w:t>
      </w:r>
    </w:p>
    <w:p w:rsidR="009976DB" w:rsidRPr="00E811EC" w:rsidRDefault="009976DB" w:rsidP="00E811E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976DB" w:rsidRPr="00E811EC" w:rsidRDefault="009976DB" w:rsidP="00E811E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976DB" w:rsidRPr="00E811EC" w:rsidRDefault="009976DB" w:rsidP="00E811E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976DB" w:rsidRPr="00E811EC" w:rsidRDefault="009976DB" w:rsidP="00E811E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sectPr w:rsidR="009976DB" w:rsidRPr="00E811EC" w:rsidSect="008264A4">
      <w:pgSz w:w="11900" w:h="16840"/>
      <w:pgMar w:top="110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554F0"/>
    <w:multiLevelType w:val="hybridMultilevel"/>
    <w:tmpl w:val="FFFFFFFF"/>
    <w:lvl w:ilvl="0" w:tplc="82C8CEFC">
      <w:start w:val="1"/>
      <w:numFmt w:val="decimal"/>
      <w:lvlText w:val="%1."/>
      <w:lvlJc w:val="left"/>
      <w:pPr>
        <w:ind w:left="319" w:hanging="216"/>
      </w:pPr>
      <w:rPr>
        <w:rFonts w:ascii="Calibri" w:eastAsia="Times New Roman" w:hAnsi="Calibri" w:cs="Calibri" w:hint="default"/>
        <w:spacing w:val="-5"/>
        <w:w w:val="100"/>
        <w:sz w:val="22"/>
        <w:szCs w:val="22"/>
      </w:rPr>
    </w:lvl>
    <w:lvl w:ilvl="1" w:tplc="422E28F6">
      <w:numFmt w:val="bullet"/>
      <w:lvlText w:val="•"/>
      <w:lvlJc w:val="left"/>
      <w:pPr>
        <w:ind w:left="1244" w:hanging="216"/>
      </w:pPr>
      <w:rPr>
        <w:rFonts w:hint="default"/>
      </w:rPr>
    </w:lvl>
    <w:lvl w:ilvl="2" w:tplc="ED6A825A">
      <w:numFmt w:val="bullet"/>
      <w:lvlText w:val="•"/>
      <w:lvlJc w:val="left"/>
      <w:pPr>
        <w:ind w:left="2168" w:hanging="216"/>
      </w:pPr>
      <w:rPr>
        <w:rFonts w:hint="default"/>
      </w:rPr>
    </w:lvl>
    <w:lvl w:ilvl="3" w:tplc="196A6CB6">
      <w:numFmt w:val="bullet"/>
      <w:lvlText w:val="•"/>
      <w:lvlJc w:val="left"/>
      <w:pPr>
        <w:ind w:left="3092" w:hanging="216"/>
      </w:pPr>
      <w:rPr>
        <w:rFonts w:hint="default"/>
      </w:rPr>
    </w:lvl>
    <w:lvl w:ilvl="4" w:tplc="E1306D92">
      <w:numFmt w:val="bullet"/>
      <w:lvlText w:val="•"/>
      <w:lvlJc w:val="left"/>
      <w:pPr>
        <w:ind w:left="4016" w:hanging="216"/>
      </w:pPr>
      <w:rPr>
        <w:rFonts w:hint="default"/>
      </w:rPr>
    </w:lvl>
    <w:lvl w:ilvl="5" w:tplc="049089F0">
      <w:numFmt w:val="bullet"/>
      <w:lvlText w:val="•"/>
      <w:lvlJc w:val="left"/>
      <w:pPr>
        <w:ind w:left="4940" w:hanging="216"/>
      </w:pPr>
      <w:rPr>
        <w:rFonts w:hint="default"/>
      </w:rPr>
    </w:lvl>
    <w:lvl w:ilvl="6" w:tplc="3050D4B4">
      <w:numFmt w:val="bullet"/>
      <w:lvlText w:val="•"/>
      <w:lvlJc w:val="left"/>
      <w:pPr>
        <w:ind w:left="5864" w:hanging="216"/>
      </w:pPr>
      <w:rPr>
        <w:rFonts w:hint="default"/>
      </w:rPr>
    </w:lvl>
    <w:lvl w:ilvl="7" w:tplc="B2F280CA">
      <w:numFmt w:val="bullet"/>
      <w:lvlText w:val="•"/>
      <w:lvlJc w:val="left"/>
      <w:pPr>
        <w:ind w:left="6788" w:hanging="216"/>
      </w:pPr>
      <w:rPr>
        <w:rFonts w:hint="default"/>
      </w:rPr>
    </w:lvl>
    <w:lvl w:ilvl="8" w:tplc="5C64EA42">
      <w:numFmt w:val="bullet"/>
      <w:lvlText w:val="•"/>
      <w:lvlJc w:val="left"/>
      <w:pPr>
        <w:ind w:left="7712" w:hanging="216"/>
      </w:pPr>
      <w:rPr>
        <w:rFonts w:hint="default"/>
      </w:rPr>
    </w:lvl>
  </w:abstractNum>
  <w:abstractNum w:abstractNumId="1">
    <w:nsid w:val="191C0ABA"/>
    <w:multiLevelType w:val="hybridMultilevel"/>
    <w:tmpl w:val="FFFFFFFF"/>
    <w:lvl w:ilvl="0" w:tplc="6DE4303E">
      <w:start w:val="1"/>
      <w:numFmt w:val="decimal"/>
      <w:lvlText w:val="%1."/>
      <w:lvlJc w:val="left"/>
      <w:pPr>
        <w:ind w:left="824" w:hanging="360"/>
      </w:pPr>
      <w:rPr>
        <w:rFonts w:ascii="Calibri" w:eastAsia="Times New Roman" w:hAnsi="Calibri" w:cs="Calibri" w:hint="default"/>
        <w:spacing w:val="-17"/>
        <w:w w:val="100"/>
        <w:sz w:val="22"/>
        <w:szCs w:val="22"/>
      </w:rPr>
    </w:lvl>
    <w:lvl w:ilvl="1" w:tplc="498252A2">
      <w:numFmt w:val="bullet"/>
      <w:lvlText w:val="•"/>
      <w:lvlJc w:val="left"/>
      <w:pPr>
        <w:ind w:left="1694" w:hanging="360"/>
      </w:pPr>
      <w:rPr>
        <w:rFonts w:hint="default"/>
      </w:rPr>
    </w:lvl>
    <w:lvl w:ilvl="2" w:tplc="6012E6B0">
      <w:numFmt w:val="bullet"/>
      <w:lvlText w:val="•"/>
      <w:lvlJc w:val="left"/>
      <w:pPr>
        <w:ind w:left="2568" w:hanging="360"/>
      </w:pPr>
      <w:rPr>
        <w:rFonts w:hint="default"/>
      </w:rPr>
    </w:lvl>
    <w:lvl w:ilvl="3" w:tplc="9FB2F4A2">
      <w:numFmt w:val="bullet"/>
      <w:lvlText w:val="•"/>
      <w:lvlJc w:val="left"/>
      <w:pPr>
        <w:ind w:left="3442" w:hanging="360"/>
      </w:pPr>
      <w:rPr>
        <w:rFonts w:hint="default"/>
      </w:rPr>
    </w:lvl>
    <w:lvl w:ilvl="4" w:tplc="83889F78">
      <w:numFmt w:val="bullet"/>
      <w:lvlText w:val="•"/>
      <w:lvlJc w:val="left"/>
      <w:pPr>
        <w:ind w:left="4316" w:hanging="360"/>
      </w:pPr>
      <w:rPr>
        <w:rFonts w:hint="default"/>
      </w:rPr>
    </w:lvl>
    <w:lvl w:ilvl="5" w:tplc="4830E17E">
      <w:numFmt w:val="bullet"/>
      <w:lvlText w:val="•"/>
      <w:lvlJc w:val="left"/>
      <w:pPr>
        <w:ind w:left="5190" w:hanging="360"/>
      </w:pPr>
      <w:rPr>
        <w:rFonts w:hint="default"/>
      </w:rPr>
    </w:lvl>
    <w:lvl w:ilvl="6" w:tplc="2F9280F4">
      <w:numFmt w:val="bullet"/>
      <w:lvlText w:val="•"/>
      <w:lvlJc w:val="left"/>
      <w:pPr>
        <w:ind w:left="6064" w:hanging="360"/>
      </w:pPr>
      <w:rPr>
        <w:rFonts w:hint="default"/>
      </w:rPr>
    </w:lvl>
    <w:lvl w:ilvl="7" w:tplc="B6624442">
      <w:numFmt w:val="bullet"/>
      <w:lvlText w:val="•"/>
      <w:lvlJc w:val="left"/>
      <w:pPr>
        <w:ind w:left="6938" w:hanging="360"/>
      </w:pPr>
      <w:rPr>
        <w:rFonts w:hint="default"/>
      </w:rPr>
    </w:lvl>
    <w:lvl w:ilvl="8" w:tplc="E60E2416">
      <w:numFmt w:val="bullet"/>
      <w:lvlText w:val="•"/>
      <w:lvlJc w:val="left"/>
      <w:pPr>
        <w:ind w:left="7812" w:hanging="360"/>
      </w:pPr>
      <w:rPr>
        <w:rFonts w:hint="default"/>
      </w:rPr>
    </w:lvl>
  </w:abstractNum>
  <w:abstractNum w:abstractNumId="2">
    <w:nsid w:val="2ADA1DD7"/>
    <w:multiLevelType w:val="hybridMultilevel"/>
    <w:tmpl w:val="FFFFFFFF"/>
    <w:lvl w:ilvl="0" w:tplc="D74AE3C8">
      <w:start w:val="1"/>
      <w:numFmt w:val="decimal"/>
      <w:lvlText w:val="%1."/>
      <w:lvlJc w:val="left"/>
      <w:pPr>
        <w:ind w:left="319" w:hanging="216"/>
      </w:pPr>
      <w:rPr>
        <w:rFonts w:ascii="Calibri" w:eastAsia="Times New Roman" w:hAnsi="Calibri" w:cs="Calibri" w:hint="default"/>
        <w:spacing w:val="-10"/>
        <w:w w:val="100"/>
        <w:sz w:val="22"/>
        <w:szCs w:val="22"/>
      </w:rPr>
    </w:lvl>
    <w:lvl w:ilvl="1" w:tplc="3618B91A">
      <w:numFmt w:val="bullet"/>
      <w:lvlText w:val="•"/>
      <w:lvlJc w:val="left"/>
      <w:pPr>
        <w:ind w:left="1244" w:hanging="216"/>
      </w:pPr>
      <w:rPr>
        <w:rFonts w:hint="default"/>
      </w:rPr>
    </w:lvl>
    <w:lvl w:ilvl="2" w:tplc="BAB09020">
      <w:numFmt w:val="bullet"/>
      <w:lvlText w:val="•"/>
      <w:lvlJc w:val="left"/>
      <w:pPr>
        <w:ind w:left="2168" w:hanging="216"/>
      </w:pPr>
      <w:rPr>
        <w:rFonts w:hint="default"/>
      </w:rPr>
    </w:lvl>
    <w:lvl w:ilvl="3" w:tplc="B37410B0">
      <w:numFmt w:val="bullet"/>
      <w:lvlText w:val="•"/>
      <w:lvlJc w:val="left"/>
      <w:pPr>
        <w:ind w:left="3092" w:hanging="216"/>
      </w:pPr>
      <w:rPr>
        <w:rFonts w:hint="default"/>
      </w:rPr>
    </w:lvl>
    <w:lvl w:ilvl="4" w:tplc="9C88B36E">
      <w:numFmt w:val="bullet"/>
      <w:lvlText w:val="•"/>
      <w:lvlJc w:val="left"/>
      <w:pPr>
        <w:ind w:left="4016" w:hanging="216"/>
      </w:pPr>
      <w:rPr>
        <w:rFonts w:hint="default"/>
      </w:rPr>
    </w:lvl>
    <w:lvl w:ilvl="5" w:tplc="117E92B6">
      <w:numFmt w:val="bullet"/>
      <w:lvlText w:val="•"/>
      <w:lvlJc w:val="left"/>
      <w:pPr>
        <w:ind w:left="4940" w:hanging="216"/>
      </w:pPr>
      <w:rPr>
        <w:rFonts w:hint="default"/>
      </w:rPr>
    </w:lvl>
    <w:lvl w:ilvl="6" w:tplc="CEC635CA">
      <w:numFmt w:val="bullet"/>
      <w:lvlText w:val="•"/>
      <w:lvlJc w:val="left"/>
      <w:pPr>
        <w:ind w:left="5864" w:hanging="216"/>
      </w:pPr>
      <w:rPr>
        <w:rFonts w:hint="default"/>
      </w:rPr>
    </w:lvl>
    <w:lvl w:ilvl="7" w:tplc="FCF26AFA">
      <w:numFmt w:val="bullet"/>
      <w:lvlText w:val="•"/>
      <w:lvlJc w:val="left"/>
      <w:pPr>
        <w:ind w:left="6788" w:hanging="216"/>
      </w:pPr>
      <w:rPr>
        <w:rFonts w:hint="default"/>
      </w:rPr>
    </w:lvl>
    <w:lvl w:ilvl="8" w:tplc="91107850">
      <w:numFmt w:val="bullet"/>
      <w:lvlText w:val="•"/>
      <w:lvlJc w:val="left"/>
      <w:pPr>
        <w:ind w:left="7712" w:hanging="216"/>
      </w:pPr>
      <w:rPr>
        <w:rFonts w:hint="default"/>
      </w:rPr>
    </w:lvl>
  </w:abstractNum>
  <w:abstractNum w:abstractNumId="3">
    <w:nsid w:val="2D027144"/>
    <w:multiLevelType w:val="hybridMultilevel"/>
    <w:tmpl w:val="FFFFFFFF"/>
    <w:lvl w:ilvl="0" w:tplc="0B5E6CBC">
      <w:start w:val="5"/>
      <w:numFmt w:val="decimal"/>
      <w:lvlText w:val="%1"/>
      <w:lvlJc w:val="left"/>
      <w:pPr>
        <w:ind w:left="263" w:hanging="160"/>
      </w:pPr>
      <w:rPr>
        <w:rFonts w:ascii="Calibri" w:eastAsia="Times New Roman" w:hAnsi="Calibri" w:cs="Calibri" w:hint="default"/>
        <w:b/>
        <w:bCs/>
        <w:w w:val="100"/>
        <w:sz w:val="22"/>
        <w:szCs w:val="22"/>
      </w:rPr>
    </w:lvl>
    <w:lvl w:ilvl="1" w:tplc="FB5A3A78">
      <w:numFmt w:val="bullet"/>
      <w:lvlText w:val="•"/>
      <w:lvlJc w:val="left"/>
      <w:pPr>
        <w:ind w:left="1190" w:hanging="160"/>
      </w:pPr>
      <w:rPr>
        <w:rFonts w:hint="default"/>
      </w:rPr>
    </w:lvl>
    <w:lvl w:ilvl="2" w:tplc="71CAB118">
      <w:numFmt w:val="bullet"/>
      <w:lvlText w:val="•"/>
      <w:lvlJc w:val="left"/>
      <w:pPr>
        <w:ind w:left="2120" w:hanging="160"/>
      </w:pPr>
      <w:rPr>
        <w:rFonts w:hint="default"/>
      </w:rPr>
    </w:lvl>
    <w:lvl w:ilvl="3" w:tplc="5B42561E">
      <w:numFmt w:val="bullet"/>
      <w:lvlText w:val="•"/>
      <w:lvlJc w:val="left"/>
      <w:pPr>
        <w:ind w:left="3050" w:hanging="160"/>
      </w:pPr>
      <w:rPr>
        <w:rFonts w:hint="default"/>
      </w:rPr>
    </w:lvl>
    <w:lvl w:ilvl="4" w:tplc="2DE4F74C">
      <w:numFmt w:val="bullet"/>
      <w:lvlText w:val="•"/>
      <w:lvlJc w:val="left"/>
      <w:pPr>
        <w:ind w:left="3980" w:hanging="160"/>
      </w:pPr>
      <w:rPr>
        <w:rFonts w:hint="default"/>
      </w:rPr>
    </w:lvl>
    <w:lvl w:ilvl="5" w:tplc="D58E5CFA">
      <w:numFmt w:val="bullet"/>
      <w:lvlText w:val="•"/>
      <w:lvlJc w:val="left"/>
      <w:pPr>
        <w:ind w:left="4910" w:hanging="160"/>
      </w:pPr>
      <w:rPr>
        <w:rFonts w:hint="default"/>
      </w:rPr>
    </w:lvl>
    <w:lvl w:ilvl="6" w:tplc="382E9500">
      <w:numFmt w:val="bullet"/>
      <w:lvlText w:val="•"/>
      <w:lvlJc w:val="left"/>
      <w:pPr>
        <w:ind w:left="5840" w:hanging="160"/>
      </w:pPr>
      <w:rPr>
        <w:rFonts w:hint="default"/>
      </w:rPr>
    </w:lvl>
    <w:lvl w:ilvl="7" w:tplc="9B1ADDD0">
      <w:numFmt w:val="bullet"/>
      <w:lvlText w:val="•"/>
      <w:lvlJc w:val="left"/>
      <w:pPr>
        <w:ind w:left="6770" w:hanging="160"/>
      </w:pPr>
      <w:rPr>
        <w:rFonts w:hint="default"/>
      </w:rPr>
    </w:lvl>
    <w:lvl w:ilvl="8" w:tplc="1A688218">
      <w:numFmt w:val="bullet"/>
      <w:lvlText w:val="•"/>
      <w:lvlJc w:val="left"/>
      <w:pPr>
        <w:ind w:left="7700" w:hanging="160"/>
      </w:pPr>
      <w:rPr>
        <w:rFonts w:hint="default"/>
      </w:rPr>
    </w:lvl>
  </w:abstractNum>
  <w:abstractNum w:abstractNumId="4">
    <w:nsid w:val="31E30BAE"/>
    <w:multiLevelType w:val="hybridMultilevel"/>
    <w:tmpl w:val="FFFFFFFF"/>
    <w:lvl w:ilvl="0" w:tplc="7A7A028C">
      <w:start w:val="1"/>
      <w:numFmt w:val="decimal"/>
      <w:lvlText w:val="%1."/>
      <w:lvlJc w:val="left"/>
      <w:pPr>
        <w:ind w:left="319" w:hanging="216"/>
      </w:pPr>
      <w:rPr>
        <w:rFonts w:ascii="Calibri" w:eastAsia="Times New Roman" w:hAnsi="Calibri" w:cs="Calibri" w:hint="default"/>
        <w:spacing w:val="-8"/>
        <w:w w:val="100"/>
        <w:sz w:val="22"/>
        <w:szCs w:val="22"/>
      </w:rPr>
    </w:lvl>
    <w:lvl w:ilvl="1" w:tplc="1458B91A">
      <w:numFmt w:val="bullet"/>
      <w:lvlText w:val="•"/>
      <w:lvlJc w:val="left"/>
      <w:pPr>
        <w:ind w:left="1244" w:hanging="216"/>
      </w:pPr>
      <w:rPr>
        <w:rFonts w:hint="default"/>
      </w:rPr>
    </w:lvl>
    <w:lvl w:ilvl="2" w:tplc="8E1C3494">
      <w:numFmt w:val="bullet"/>
      <w:lvlText w:val="•"/>
      <w:lvlJc w:val="left"/>
      <w:pPr>
        <w:ind w:left="2168" w:hanging="216"/>
      </w:pPr>
      <w:rPr>
        <w:rFonts w:hint="default"/>
      </w:rPr>
    </w:lvl>
    <w:lvl w:ilvl="3" w:tplc="804AF91A">
      <w:numFmt w:val="bullet"/>
      <w:lvlText w:val="•"/>
      <w:lvlJc w:val="left"/>
      <w:pPr>
        <w:ind w:left="3092" w:hanging="216"/>
      </w:pPr>
      <w:rPr>
        <w:rFonts w:hint="default"/>
      </w:rPr>
    </w:lvl>
    <w:lvl w:ilvl="4" w:tplc="EF121516">
      <w:numFmt w:val="bullet"/>
      <w:lvlText w:val="•"/>
      <w:lvlJc w:val="left"/>
      <w:pPr>
        <w:ind w:left="4016" w:hanging="216"/>
      </w:pPr>
      <w:rPr>
        <w:rFonts w:hint="default"/>
      </w:rPr>
    </w:lvl>
    <w:lvl w:ilvl="5" w:tplc="38DA959A">
      <w:numFmt w:val="bullet"/>
      <w:lvlText w:val="•"/>
      <w:lvlJc w:val="left"/>
      <w:pPr>
        <w:ind w:left="4940" w:hanging="216"/>
      </w:pPr>
      <w:rPr>
        <w:rFonts w:hint="default"/>
      </w:rPr>
    </w:lvl>
    <w:lvl w:ilvl="6" w:tplc="C2746976">
      <w:numFmt w:val="bullet"/>
      <w:lvlText w:val="•"/>
      <w:lvlJc w:val="left"/>
      <w:pPr>
        <w:ind w:left="5864" w:hanging="216"/>
      </w:pPr>
      <w:rPr>
        <w:rFonts w:hint="default"/>
      </w:rPr>
    </w:lvl>
    <w:lvl w:ilvl="7" w:tplc="2DA8EFC8">
      <w:numFmt w:val="bullet"/>
      <w:lvlText w:val="•"/>
      <w:lvlJc w:val="left"/>
      <w:pPr>
        <w:ind w:left="6788" w:hanging="216"/>
      </w:pPr>
      <w:rPr>
        <w:rFonts w:hint="default"/>
      </w:rPr>
    </w:lvl>
    <w:lvl w:ilvl="8" w:tplc="567AF806">
      <w:numFmt w:val="bullet"/>
      <w:lvlText w:val="•"/>
      <w:lvlJc w:val="left"/>
      <w:pPr>
        <w:ind w:left="7712" w:hanging="216"/>
      </w:pPr>
      <w:rPr>
        <w:rFonts w:hint="default"/>
      </w:rPr>
    </w:lvl>
  </w:abstractNum>
  <w:abstractNum w:abstractNumId="5">
    <w:nsid w:val="35C873F0"/>
    <w:multiLevelType w:val="hybridMultilevel"/>
    <w:tmpl w:val="FFFFFFFF"/>
    <w:lvl w:ilvl="0" w:tplc="0390046A">
      <w:start w:val="1"/>
      <w:numFmt w:val="decimal"/>
      <w:lvlText w:val="%1."/>
      <w:lvlJc w:val="left"/>
      <w:pPr>
        <w:ind w:left="319" w:hanging="216"/>
      </w:pPr>
      <w:rPr>
        <w:rFonts w:ascii="Calibri" w:eastAsia="Times New Roman" w:hAnsi="Calibri" w:cs="Calibri" w:hint="default"/>
        <w:spacing w:val="-6"/>
        <w:w w:val="100"/>
        <w:sz w:val="22"/>
        <w:szCs w:val="22"/>
      </w:rPr>
    </w:lvl>
    <w:lvl w:ilvl="1" w:tplc="A720FDD4">
      <w:numFmt w:val="bullet"/>
      <w:lvlText w:val="•"/>
      <w:lvlJc w:val="left"/>
      <w:pPr>
        <w:ind w:left="1244" w:hanging="216"/>
      </w:pPr>
      <w:rPr>
        <w:rFonts w:hint="default"/>
      </w:rPr>
    </w:lvl>
    <w:lvl w:ilvl="2" w:tplc="7BA292EC">
      <w:numFmt w:val="bullet"/>
      <w:lvlText w:val="•"/>
      <w:lvlJc w:val="left"/>
      <w:pPr>
        <w:ind w:left="2168" w:hanging="216"/>
      </w:pPr>
      <w:rPr>
        <w:rFonts w:hint="default"/>
      </w:rPr>
    </w:lvl>
    <w:lvl w:ilvl="3" w:tplc="F1BA0ACE">
      <w:numFmt w:val="bullet"/>
      <w:lvlText w:val="•"/>
      <w:lvlJc w:val="left"/>
      <w:pPr>
        <w:ind w:left="3092" w:hanging="216"/>
      </w:pPr>
      <w:rPr>
        <w:rFonts w:hint="default"/>
      </w:rPr>
    </w:lvl>
    <w:lvl w:ilvl="4" w:tplc="D63414C6">
      <w:numFmt w:val="bullet"/>
      <w:lvlText w:val="•"/>
      <w:lvlJc w:val="left"/>
      <w:pPr>
        <w:ind w:left="4016" w:hanging="216"/>
      </w:pPr>
      <w:rPr>
        <w:rFonts w:hint="default"/>
      </w:rPr>
    </w:lvl>
    <w:lvl w:ilvl="5" w:tplc="5F8E4E9E">
      <w:numFmt w:val="bullet"/>
      <w:lvlText w:val="•"/>
      <w:lvlJc w:val="left"/>
      <w:pPr>
        <w:ind w:left="4940" w:hanging="216"/>
      </w:pPr>
      <w:rPr>
        <w:rFonts w:hint="default"/>
      </w:rPr>
    </w:lvl>
    <w:lvl w:ilvl="6" w:tplc="54D4BE00">
      <w:numFmt w:val="bullet"/>
      <w:lvlText w:val="•"/>
      <w:lvlJc w:val="left"/>
      <w:pPr>
        <w:ind w:left="5864" w:hanging="216"/>
      </w:pPr>
      <w:rPr>
        <w:rFonts w:hint="default"/>
      </w:rPr>
    </w:lvl>
    <w:lvl w:ilvl="7" w:tplc="A8C63746">
      <w:numFmt w:val="bullet"/>
      <w:lvlText w:val="•"/>
      <w:lvlJc w:val="left"/>
      <w:pPr>
        <w:ind w:left="6788" w:hanging="216"/>
      </w:pPr>
      <w:rPr>
        <w:rFonts w:hint="default"/>
      </w:rPr>
    </w:lvl>
    <w:lvl w:ilvl="8" w:tplc="EA64A5A0">
      <w:numFmt w:val="bullet"/>
      <w:lvlText w:val="•"/>
      <w:lvlJc w:val="left"/>
      <w:pPr>
        <w:ind w:left="7712" w:hanging="216"/>
      </w:pPr>
      <w:rPr>
        <w:rFonts w:hint="default"/>
      </w:rPr>
    </w:lvl>
  </w:abstractNum>
  <w:abstractNum w:abstractNumId="6">
    <w:nsid w:val="3AC97C11"/>
    <w:multiLevelType w:val="hybridMultilevel"/>
    <w:tmpl w:val="FFFFFFFF"/>
    <w:lvl w:ilvl="0" w:tplc="B1243EBC">
      <w:start w:val="1"/>
      <w:numFmt w:val="decimal"/>
      <w:lvlText w:val="%1."/>
      <w:lvlJc w:val="left"/>
      <w:pPr>
        <w:ind w:left="323" w:hanging="220"/>
      </w:pPr>
      <w:rPr>
        <w:rFonts w:cs="Times New Roman" w:hint="default"/>
        <w:b/>
        <w:bCs/>
        <w:i/>
        <w:w w:val="100"/>
      </w:rPr>
    </w:lvl>
    <w:lvl w:ilvl="1" w:tplc="FD928CDE">
      <w:numFmt w:val="bullet"/>
      <w:lvlText w:val="•"/>
      <w:lvlJc w:val="left"/>
      <w:pPr>
        <w:ind w:left="1244" w:hanging="220"/>
      </w:pPr>
      <w:rPr>
        <w:rFonts w:hint="default"/>
      </w:rPr>
    </w:lvl>
    <w:lvl w:ilvl="2" w:tplc="86AE3EC2">
      <w:numFmt w:val="bullet"/>
      <w:lvlText w:val="•"/>
      <w:lvlJc w:val="left"/>
      <w:pPr>
        <w:ind w:left="2168" w:hanging="220"/>
      </w:pPr>
      <w:rPr>
        <w:rFonts w:hint="default"/>
      </w:rPr>
    </w:lvl>
    <w:lvl w:ilvl="3" w:tplc="E39EE39C">
      <w:numFmt w:val="bullet"/>
      <w:lvlText w:val="•"/>
      <w:lvlJc w:val="left"/>
      <w:pPr>
        <w:ind w:left="3092" w:hanging="220"/>
      </w:pPr>
      <w:rPr>
        <w:rFonts w:hint="default"/>
      </w:rPr>
    </w:lvl>
    <w:lvl w:ilvl="4" w:tplc="7AF2F756">
      <w:numFmt w:val="bullet"/>
      <w:lvlText w:val="•"/>
      <w:lvlJc w:val="left"/>
      <w:pPr>
        <w:ind w:left="4016" w:hanging="220"/>
      </w:pPr>
      <w:rPr>
        <w:rFonts w:hint="default"/>
      </w:rPr>
    </w:lvl>
    <w:lvl w:ilvl="5" w:tplc="27323408">
      <w:numFmt w:val="bullet"/>
      <w:lvlText w:val="•"/>
      <w:lvlJc w:val="left"/>
      <w:pPr>
        <w:ind w:left="4940" w:hanging="220"/>
      </w:pPr>
      <w:rPr>
        <w:rFonts w:hint="default"/>
      </w:rPr>
    </w:lvl>
    <w:lvl w:ilvl="6" w:tplc="A552C382">
      <w:numFmt w:val="bullet"/>
      <w:lvlText w:val="•"/>
      <w:lvlJc w:val="left"/>
      <w:pPr>
        <w:ind w:left="5864" w:hanging="220"/>
      </w:pPr>
      <w:rPr>
        <w:rFonts w:hint="default"/>
      </w:rPr>
    </w:lvl>
    <w:lvl w:ilvl="7" w:tplc="E68C25FA">
      <w:numFmt w:val="bullet"/>
      <w:lvlText w:val="•"/>
      <w:lvlJc w:val="left"/>
      <w:pPr>
        <w:ind w:left="6788" w:hanging="220"/>
      </w:pPr>
      <w:rPr>
        <w:rFonts w:hint="default"/>
      </w:rPr>
    </w:lvl>
    <w:lvl w:ilvl="8" w:tplc="51161486">
      <w:numFmt w:val="bullet"/>
      <w:lvlText w:val="•"/>
      <w:lvlJc w:val="left"/>
      <w:pPr>
        <w:ind w:left="7712" w:hanging="220"/>
      </w:pPr>
      <w:rPr>
        <w:rFonts w:hint="default"/>
      </w:rPr>
    </w:lvl>
  </w:abstractNum>
  <w:abstractNum w:abstractNumId="7">
    <w:nsid w:val="453C5D1F"/>
    <w:multiLevelType w:val="hybridMultilevel"/>
    <w:tmpl w:val="FFFFFFFF"/>
    <w:lvl w:ilvl="0" w:tplc="59D2312C">
      <w:start w:val="1"/>
      <w:numFmt w:val="decimal"/>
      <w:lvlText w:val="%1."/>
      <w:lvlJc w:val="left"/>
      <w:pPr>
        <w:ind w:left="824" w:hanging="360"/>
      </w:pPr>
      <w:rPr>
        <w:rFonts w:ascii="Calibri" w:eastAsia="Times New Roman" w:hAnsi="Calibri" w:cs="Calibri" w:hint="default"/>
        <w:spacing w:val="-25"/>
        <w:w w:val="100"/>
        <w:sz w:val="22"/>
        <w:szCs w:val="22"/>
      </w:rPr>
    </w:lvl>
    <w:lvl w:ilvl="1" w:tplc="AB64D10A">
      <w:numFmt w:val="bullet"/>
      <w:lvlText w:val="•"/>
      <w:lvlJc w:val="left"/>
      <w:pPr>
        <w:ind w:left="1694" w:hanging="360"/>
      </w:pPr>
      <w:rPr>
        <w:rFonts w:hint="default"/>
      </w:rPr>
    </w:lvl>
    <w:lvl w:ilvl="2" w:tplc="ECC2545E">
      <w:numFmt w:val="bullet"/>
      <w:lvlText w:val="•"/>
      <w:lvlJc w:val="left"/>
      <w:pPr>
        <w:ind w:left="2568" w:hanging="360"/>
      </w:pPr>
      <w:rPr>
        <w:rFonts w:hint="default"/>
      </w:rPr>
    </w:lvl>
    <w:lvl w:ilvl="3" w:tplc="2780A766">
      <w:numFmt w:val="bullet"/>
      <w:lvlText w:val="•"/>
      <w:lvlJc w:val="left"/>
      <w:pPr>
        <w:ind w:left="3442" w:hanging="360"/>
      </w:pPr>
      <w:rPr>
        <w:rFonts w:hint="default"/>
      </w:rPr>
    </w:lvl>
    <w:lvl w:ilvl="4" w:tplc="701A1AC4">
      <w:numFmt w:val="bullet"/>
      <w:lvlText w:val="•"/>
      <w:lvlJc w:val="left"/>
      <w:pPr>
        <w:ind w:left="4316" w:hanging="360"/>
      </w:pPr>
      <w:rPr>
        <w:rFonts w:hint="default"/>
      </w:rPr>
    </w:lvl>
    <w:lvl w:ilvl="5" w:tplc="2D428970">
      <w:numFmt w:val="bullet"/>
      <w:lvlText w:val="•"/>
      <w:lvlJc w:val="left"/>
      <w:pPr>
        <w:ind w:left="5190" w:hanging="360"/>
      </w:pPr>
      <w:rPr>
        <w:rFonts w:hint="default"/>
      </w:rPr>
    </w:lvl>
    <w:lvl w:ilvl="6" w:tplc="34E83630">
      <w:numFmt w:val="bullet"/>
      <w:lvlText w:val="•"/>
      <w:lvlJc w:val="left"/>
      <w:pPr>
        <w:ind w:left="6064" w:hanging="360"/>
      </w:pPr>
      <w:rPr>
        <w:rFonts w:hint="default"/>
      </w:rPr>
    </w:lvl>
    <w:lvl w:ilvl="7" w:tplc="4E86F7D2">
      <w:numFmt w:val="bullet"/>
      <w:lvlText w:val="•"/>
      <w:lvlJc w:val="left"/>
      <w:pPr>
        <w:ind w:left="6938" w:hanging="360"/>
      </w:pPr>
      <w:rPr>
        <w:rFonts w:hint="default"/>
      </w:rPr>
    </w:lvl>
    <w:lvl w:ilvl="8" w:tplc="C21C6304">
      <w:numFmt w:val="bullet"/>
      <w:lvlText w:val="•"/>
      <w:lvlJc w:val="left"/>
      <w:pPr>
        <w:ind w:left="7812" w:hanging="360"/>
      </w:pPr>
      <w:rPr>
        <w:rFonts w:hint="default"/>
      </w:rPr>
    </w:lvl>
  </w:abstractNum>
  <w:abstractNum w:abstractNumId="8">
    <w:nsid w:val="474434DE"/>
    <w:multiLevelType w:val="hybridMultilevel"/>
    <w:tmpl w:val="96C213EA"/>
    <w:lvl w:ilvl="0" w:tplc="8174CA2C">
      <w:start w:val="7"/>
      <w:numFmt w:val="decimal"/>
      <w:lvlText w:val="%1"/>
      <w:lvlJc w:val="left"/>
      <w:pPr>
        <w:tabs>
          <w:tab w:val="num" w:pos="523"/>
        </w:tabs>
        <w:ind w:left="52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43"/>
        </w:tabs>
        <w:ind w:left="12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63"/>
        </w:tabs>
        <w:ind w:left="19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83"/>
        </w:tabs>
        <w:ind w:left="26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03"/>
        </w:tabs>
        <w:ind w:left="34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23"/>
        </w:tabs>
        <w:ind w:left="41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43"/>
        </w:tabs>
        <w:ind w:left="48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63"/>
        </w:tabs>
        <w:ind w:left="55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83"/>
        </w:tabs>
        <w:ind w:left="6283" w:hanging="180"/>
      </w:pPr>
      <w:rPr>
        <w:rFonts w:cs="Times New Roman"/>
      </w:rPr>
    </w:lvl>
  </w:abstractNum>
  <w:abstractNum w:abstractNumId="9">
    <w:nsid w:val="4D1F5DC9"/>
    <w:multiLevelType w:val="hybridMultilevel"/>
    <w:tmpl w:val="FFFFFFFF"/>
    <w:lvl w:ilvl="0" w:tplc="49CEBE2C">
      <w:start w:val="1"/>
      <w:numFmt w:val="decimal"/>
      <w:lvlText w:val="%1."/>
      <w:lvlJc w:val="left"/>
      <w:pPr>
        <w:ind w:left="216" w:hanging="216"/>
      </w:pPr>
      <w:rPr>
        <w:rFonts w:ascii="Calibri" w:eastAsia="Times New Roman" w:hAnsi="Calibri" w:cs="Calibri" w:hint="default"/>
        <w:spacing w:val="-8"/>
        <w:w w:val="100"/>
        <w:sz w:val="22"/>
        <w:szCs w:val="22"/>
      </w:rPr>
    </w:lvl>
    <w:lvl w:ilvl="1" w:tplc="4D169F80">
      <w:numFmt w:val="bullet"/>
      <w:lvlText w:val="•"/>
      <w:lvlJc w:val="left"/>
      <w:pPr>
        <w:ind w:left="1141" w:hanging="216"/>
      </w:pPr>
      <w:rPr>
        <w:rFonts w:hint="default"/>
      </w:rPr>
    </w:lvl>
    <w:lvl w:ilvl="2" w:tplc="70BC7862">
      <w:numFmt w:val="bullet"/>
      <w:lvlText w:val="•"/>
      <w:lvlJc w:val="left"/>
      <w:pPr>
        <w:ind w:left="2065" w:hanging="216"/>
      </w:pPr>
      <w:rPr>
        <w:rFonts w:hint="default"/>
      </w:rPr>
    </w:lvl>
    <w:lvl w:ilvl="3" w:tplc="E9365690">
      <w:numFmt w:val="bullet"/>
      <w:lvlText w:val="•"/>
      <w:lvlJc w:val="left"/>
      <w:pPr>
        <w:ind w:left="2989" w:hanging="216"/>
      </w:pPr>
      <w:rPr>
        <w:rFonts w:hint="default"/>
      </w:rPr>
    </w:lvl>
    <w:lvl w:ilvl="4" w:tplc="47562F56">
      <w:numFmt w:val="bullet"/>
      <w:lvlText w:val="•"/>
      <w:lvlJc w:val="left"/>
      <w:pPr>
        <w:ind w:left="3913" w:hanging="216"/>
      </w:pPr>
      <w:rPr>
        <w:rFonts w:hint="default"/>
      </w:rPr>
    </w:lvl>
    <w:lvl w:ilvl="5" w:tplc="40427D6E">
      <w:numFmt w:val="bullet"/>
      <w:lvlText w:val="•"/>
      <w:lvlJc w:val="left"/>
      <w:pPr>
        <w:ind w:left="4837" w:hanging="216"/>
      </w:pPr>
      <w:rPr>
        <w:rFonts w:hint="default"/>
      </w:rPr>
    </w:lvl>
    <w:lvl w:ilvl="6" w:tplc="41D856E6">
      <w:numFmt w:val="bullet"/>
      <w:lvlText w:val="•"/>
      <w:lvlJc w:val="left"/>
      <w:pPr>
        <w:ind w:left="5761" w:hanging="216"/>
      </w:pPr>
      <w:rPr>
        <w:rFonts w:hint="default"/>
      </w:rPr>
    </w:lvl>
    <w:lvl w:ilvl="7" w:tplc="332EE0F6">
      <w:numFmt w:val="bullet"/>
      <w:lvlText w:val="•"/>
      <w:lvlJc w:val="left"/>
      <w:pPr>
        <w:ind w:left="6685" w:hanging="216"/>
      </w:pPr>
      <w:rPr>
        <w:rFonts w:hint="default"/>
      </w:rPr>
    </w:lvl>
    <w:lvl w:ilvl="8" w:tplc="E318A638">
      <w:numFmt w:val="bullet"/>
      <w:lvlText w:val="•"/>
      <w:lvlJc w:val="left"/>
      <w:pPr>
        <w:ind w:left="7609" w:hanging="216"/>
      </w:pPr>
      <w:rPr>
        <w:rFonts w:hint="default"/>
      </w:rPr>
    </w:lvl>
  </w:abstractNum>
  <w:abstractNum w:abstractNumId="10">
    <w:nsid w:val="5710488C"/>
    <w:multiLevelType w:val="hybridMultilevel"/>
    <w:tmpl w:val="FFFFFFFF"/>
    <w:lvl w:ilvl="0" w:tplc="EA5A087E">
      <w:start w:val="1"/>
      <w:numFmt w:val="decimal"/>
      <w:lvlText w:val="%1."/>
      <w:lvlJc w:val="left"/>
      <w:pPr>
        <w:ind w:left="824" w:hanging="360"/>
      </w:pPr>
      <w:rPr>
        <w:rFonts w:ascii="Calibri" w:eastAsia="Times New Roman" w:hAnsi="Calibri" w:cs="Calibri" w:hint="default"/>
        <w:b/>
        <w:bCs/>
        <w:spacing w:val="-10"/>
        <w:w w:val="100"/>
        <w:sz w:val="22"/>
        <w:szCs w:val="22"/>
      </w:rPr>
    </w:lvl>
    <w:lvl w:ilvl="1" w:tplc="076C0200">
      <w:numFmt w:val="bullet"/>
      <w:lvlText w:val="•"/>
      <w:lvlJc w:val="left"/>
      <w:pPr>
        <w:ind w:left="1694" w:hanging="360"/>
      </w:pPr>
      <w:rPr>
        <w:rFonts w:hint="default"/>
      </w:rPr>
    </w:lvl>
    <w:lvl w:ilvl="2" w:tplc="0F186D2E">
      <w:numFmt w:val="bullet"/>
      <w:lvlText w:val="•"/>
      <w:lvlJc w:val="left"/>
      <w:pPr>
        <w:ind w:left="2568" w:hanging="360"/>
      </w:pPr>
      <w:rPr>
        <w:rFonts w:hint="default"/>
      </w:rPr>
    </w:lvl>
    <w:lvl w:ilvl="3" w:tplc="F61667B6">
      <w:numFmt w:val="bullet"/>
      <w:lvlText w:val="•"/>
      <w:lvlJc w:val="left"/>
      <w:pPr>
        <w:ind w:left="3442" w:hanging="360"/>
      </w:pPr>
      <w:rPr>
        <w:rFonts w:hint="default"/>
      </w:rPr>
    </w:lvl>
    <w:lvl w:ilvl="4" w:tplc="479A631A">
      <w:numFmt w:val="bullet"/>
      <w:lvlText w:val="•"/>
      <w:lvlJc w:val="left"/>
      <w:pPr>
        <w:ind w:left="4316" w:hanging="360"/>
      </w:pPr>
      <w:rPr>
        <w:rFonts w:hint="default"/>
      </w:rPr>
    </w:lvl>
    <w:lvl w:ilvl="5" w:tplc="72A6B2CA">
      <w:numFmt w:val="bullet"/>
      <w:lvlText w:val="•"/>
      <w:lvlJc w:val="left"/>
      <w:pPr>
        <w:ind w:left="5190" w:hanging="360"/>
      </w:pPr>
      <w:rPr>
        <w:rFonts w:hint="default"/>
      </w:rPr>
    </w:lvl>
    <w:lvl w:ilvl="6" w:tplc="5FDE35CE">
      <w:numFmt w:val="bullet"/>
      <w:lvlText w:val="•"/>
      <w:lvlJc w:val="left"/>
      <w:pPr>
        <w:ind w:left="6064" w:hanging="360"/>
      </w:pPr>
      <w:rPr>
        <w:rFonts w:hint="default"/>
      </w:rPr>
    </w:lvl>
    <w:lvl w:ilvl="7" w:tplc="7B70F120">
      <w:numFmt w:val="bullet"/>
      <w:lvlText w:val="•"/>
      <w:lvlJc w:val="left"/>
      <w:pPr>
        <w:ind w:left="6938" w:hanging="360"/>
      </w:pPr>
      <w:rPr>
        <w:rFonts w:hint="default"/>
      </w:rPr>
    </w:lvl>
    <w:lvl w:ilvl="8" w:tplc="0736F93A">
      <w:numFmt w:val="bullet"/>
      <w:lvlText w:val="•"/>
      <w:lvlJc w:val="left"/>
      <w:pPr>
        <w:ind w:left="7812" w:hanging="360"/>
      </w:pPr>
      <w:rPr>
        <w:rFonts w:hint="default"/>
      </w:rPr>
    </w:lvl>
  </w:abstractNum>
  <w:abstractNum w:abstractNumId="11">
    <w:nsid w:val="634B7ED0"/>
    <w:multiLevelType w:val="hybridMultilevel"/>
    <w:tmpl w:val="FFFFFFFF"/>
    <w:lvl w:ilvl="0" w:tplc="AE160EF2">
      <w:numFmt w:val="bullet"/>
      <w:lvlText w:val="•"/>
      <w:lvlJc w:val="left"/>
      <w:pPr>
        <w:ind w:left="104" w:hanging="382"/>
      </w:pPr>
      <w:rPr>
        <w:rFonts w:ascii="Calibri" w:eastAsia="Times New Roman" w:hAnsi="Calibri" w:hint="default"/>
        <w:spacing w:val="-18"/>
        <w:w w:val="100"/>
        <w:sz w:val="22"/>
      </w:rPr>
    </w:lvl>
    <w:lvl w:ilvl="1" w:tplc="B9CA12EC">
      <w:numFmt w:val="bullet"/>
      <w:lvlText w:val="•"/>
      <w:lvlJc w:val="left"/>
      <w:pPr>
        <w:ind w:left="1046" w:hanging="382"/>
      </w:pPr>
      <w:rPr>
        <w:rFonts w:hint="default"/>
      </w:rPr>
    </w:lvl>
    <w:lvl w:ilvl="2" w:tplc="4DE4B91E">
      <w:numFmt w:val="bullet"/>
      <w:lvlText w:val="•"/>
      <w:lvlJc w:val="left"/>
      <w:pPr>
        <w:ind w:left="1992" w:hanging="382"/>
      </w:pPr>
      <w:rPr>
        <w:rFonts w:hint="default"/>
      </w:rPr>
    </w:lvl>
    <w:lvl w:ilvl="3" w:tplc="237CBEF6">
      <w:numFmt w:val="bullet"/>
      <w:lvlText w:val="•"/>
      <w:lvlJc w:val="left"/>
      <w:pPr>
        <w:ind w:left="2938" w:hanging="382"/>
      </w:pPr>
      <w:rPr>
        <w:rFonts w:hint="default"/>
      </w:rPr>
    </w:lvl>
    <w:lvl w:ilvl="4" w:tplc="65E684B4">
      <w:numFmt w:val="bullet"/>
      <w:lvlText w:val="•"/>
      <w:lvlJc w:val="left"/>
      <w:pPr>
        <w:ind w:left="3884" w:hanging="382"/>
      </w:pPr>
      <w:rPr>
        <w:rFonts w:hint="default"/>
      </w:rPr>
    </w:lvl>
    <w:lvl w:ilvl="5" w:tplc="5AB44332">
      <w:numFmt w:val="bullet"/>
      <w:lvlText w:val="•"/>
      <w:lvlJc w:val="left"/>
      <w:pPr>
        <w:ind w:left="4830" w:hanging="382"/>
      </w:pPr>
      <w:rPr>
        <w:rFonts w:hint="default"/>
      </w:rPr>
    </w:lvl>
    <w:lvl w:ilvl="6" w:tplc="52B0A996">
      <w:numFmt w:val="bullet"/>
      <w:lvlText w:val="•"/>
      <w:lvlJc w:val="left"/>
      <w:pPr>
        <w:ind w:left="5776" w:hanging="382"/>
      </w:pPr>
      <w:rPr>
        <w:rFonts w:hint="default"/>
      </w:rPr>
    </w:lvl>
    <w:lvl w:ilvl="7" w:tplc="51C0A198">
      <w:numFmt w:val="bullet"/>
      <w:lvlText w:val="•"/>
      <w:lvlJc w:val="left"/>
      <w:pPr>
        <w:ind w:left="6722" w:hanging="382"/>
      </w:pPr>
      <w:rPr>
        <w:rFonts w:hint="default"/>
      </w:rPr>
    </w:lvl>
    <w:lvl w:ilvl="8" w:tplc="B77EE5EE">
      <w:numFmt w:val="bullet"/>
      <w:lvlText w:val="•"/>
      <w:lvlJc w:val="left"/>
      <w:pPr>
        <w:ind w:left="7668" w:hanging="382"/>
      </w:pPr>
      <w:rPr>
        <w:rFonts w:hint="default"/>
      </w:rPr>
    </w:lvl>
  </w:abstractNum>
  <w:abstractNum w:abstractNumId="12">
    <w:nsid w:val="6AC4366A"/>
    <w:multiLevelType w:val="hybridMultilevel"/>
    <w:tmpl w:val="FFFFFFFF"/>
    <w:lvl w:ilvl="0" w:tplc="5E484402">
      <w:start w:val="4"/>
      <w:numFmt w:val="decimal"/>
      <w:lvlText w:val="%1."/>
      <w:lvlJc w:val="left"/>
      <w:pPr>
        <w:ind w:left="104" w:hanging="216"/>
      </w:pPr>
      <w:rPr>
        <w:rFonts w:cs="Times New Roman" w:hint="default"/>
        <w:spacing w:val="-5"/>
        <w:w w:val="100"/>
      </w:rPr>
    </w:lvl>
    <w:lvl w:ilvl="1" w:tplc="85C44F8C">
      <w:start w:val="1"/>
      <w:numFmt w:val="decimal"/>
      <w:lvlText w:val="%2."/>
      <w:lvlJc w:val="left"/>
      <w:pPr>
        <w:ind w:left="824" w:hanging="360"/>
      </w:pPr>
      <w:rPr>
        <w:rFonts w:ascii="Calibri" w:eastAsia="Times New Roman" w:hAnsi="Calibri" w:cs="Calibri" w:hint="default"/>
        <w:spacing w:val="-10"/>
        <w:w w:val="100"/>
        <w:sz w:val="22"/>
        <w:szCs w:val="22"/>
      </w:rPr>
    </w:lvl>
    <w:lvl w:ilvl="2" w:tplc="33A48F02">
      <w:numFmt w:val="bullet"/>
      <w:lvlText w:val="•"/>
      <w:lvlJc w:val="left"/>
      <w:pPr>
        <w:ind w:left="1791" w:hanging="360"/>
      </w:pPr>
      <w:rPr>
        <w:rFonts w:hint="default"/>
      </w:rPr>
    </w:lvl>
    <w:lvl w:ilvl="3" w:tplc="B202715E">
      <w:numFmt w:val="bullet"/>
      <w:lvlText w:val="•"/>
      <w:lvlJc w:val="left"/>
      <w:pPr>
        <w:ind w:left="2762" w:hanging="360"/>
      </w:pPr>
      <w:rPr>
        <w:rFonts w:hint="default"/>
      </w:rPr>
    </w:lvl>
    <w:lvl w:ilvl="4" w:tplc="7E004924">
      <w:numFmt w:val="bullet"/>
      <w:lvlText w:val="•"/>
      <w:lvlJc w:val="left"/>
      <w:pPr>
        <w:ind w:left="3733" w:hanging="360"/>
      </w:pPr>
      <w:rPr>
        <w:rFonts w:hint="default"/>
      </w:rPr>
    </w:lvl>
    <w:lvl w:ilvl="5" w:tplc="3706721E">
      <w:numFmt w:val="bullet"/>
      <w:lvlText w:val="•"/>
      <w:lvlJc w:val="left"/>
      <w:pPr>
        <w:ind w:left="4704" w:hanging="360"/>
      </w:pPr>
      <w:rPr>
        <w:rFonts w:hint="default"/>
      </w:rPr>
    </w:lvl>
    <w:lvl w:ilvl="6" w:tplc="6C6A828C">
      <w:numFmt w:val="bullet"/>
      <w:lvlText w:val="•"/>
      <w:lvlJc w:val="left"/>
      <w:pPr>
        <w:ind w:left="5675" w:hanging="360"/>
      </w:pPr>
      <w:rPr>
        <w:rFonts w:hint="default"/>
      </w:rPr>
    </w:lvl>
    <w:lvl w:ilvl="7" w:tplc="A008E468">
      <w:numFmt w:val="bullet"/>
      <w:lvlText w:val="•"/>
      <w:lvlJc w:val="left"/>
      <w:pPr>
        <w:ind w:left="6646" w:hanging="360"/>
      </w:pPr>
      <w:rPr>
        <w:rFonts w:hint="default"/>
      </w:rPr>
    </w:lvl>
    <w:lvl w:ilvl="8" w:tplc="1C346836">
      <w:numFmt w:val="bullet"/>
      <w:lvlText w:val="•"/>
      <w:lvlJc w:val="left"/>
      <w:pPr>
        <w:ind w:left="7617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2"/>
  </w:num>
  <w:num w:numId="5">
    <w:abstractNumId w:val="4"/>
  </w:num>
  <w:num w:numId="6">
    <w:abstractNumId w:val="9"/>
  </w:num>
  <w:num w:numId="7">
    <w:abstractNumId w:val="0"/>
  </w:num>
  <w:num w:numId="8">
    <w:abstractNumId w:val="5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64A4"/>
    <w:rsid w:val="0007525D"/>
    <w:rsid w:val="003B3F6E"/>
    <w:rsid w:val="005E205D"/>
    <w:rsid w:val="008264A4"/>
    <w:rsid w:val="008E3787"/>
    <w:rsid w:val="009105B6"/>
    <w:rsid w:val="009976DB"/>
    <w:rsid w:val="00D13BD4"/>
    <w:rsid w:val="00E8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A4"/>
    <w:pPr>
      <w:widowControl w:val="0"/>
      <w:autoSpaceDE w:val="0"/>
      <w:autoSpaceDN w:val="0"/>
    </w:pPr>
    <w:rPr>
      <w:rFonts w:cs="Calibri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8264A4"/>
    <w:pPr>
      <w:ind w:left="104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7BF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8264A4"/>
    <w:pPr>
      <w:ind w:left="104"/>
    </w:pPr>
  </w:style>
  <w:style w:type="character" w:customStyle="1" w:styleId="a4">
    <w:name w:val="Основной текст Знак"/>
    <w:basedOn w:val="a0"/>
    <w:link w:val="a3"/>
    <w:uiPriority w:val="99"/>
    <w:semiHidden/>
    <w:rsid w:val="00977BFF"/>
    <w:rPr>
      <w:rFonts w:cs="Calibri"/>
    </w:rPr>
  </w:style>
  <w:style w:type="paragraph" w:styleId="a5">
    <w:name w:val="List Paragraph"/>
    <w:basedOn w:val="a"/>
    <w:uiPriority w:val="99"/>
    <w:qFormat/>
    <w:rsid w:val="008264A4"/>
    <w:pPr>
      <w:ind w:left="104"/>
      <w:jc w:val="both"/>
    </w:pPr>
  </w:style>
  <w:style w:type="paragraph" w:customStyle="1" w:styleId="TableParagraph">
    <w:name w:val="Table Paragraph"/>
    <w:basedOn w:val="a"/>
    <w:uiPriority w:val="99"/>
    <w:rsid w:val="008264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1565</Words>
  <Characters>8926</Characters>
  <Application>Microsoft Office Word</Application>
  <DocSecurity>0</DocSecurity>
  <Lines>74</Lines>
  <Paragraphs>20</Paragraphs>
  <ScaleCrop>false</ScaleCrop>
  <Company/>
  <LinksUpToDate>false</LinksUpToDate>
  <CharactersWithSpaces>10471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Информатика</cp:lastModifiedBy>
  <cp:revision>4</cp:revision>
  <dcterms:created xsi:type="dcterms:W3CDTF">2019-04-29T04:13:00Z</dcterms:created>
  <dcterms:modified xsi:type="dcterms:W3CDTF">2019-04-30T04:15:00Z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Writer</vt:lpwstr>
  </property>
</Properties>
</file>